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F03CDD" w:rsidTr="00F03CDD">
        <w:trPr>
          <w:trHeight w:val="1845"/>
        </w:trPr>
        <w:tc>
          <w:tcPr>
            <w:tcW w:w="4786" w:type="dxa"/>
            <w:tcBorders>
              <w:top w:val="single" w:sz="4" w:space="0" w:color="auto"/>
              <w:left w:val="single" w:sz="4" w:space="0" w:color="auto"/>
              <w:bottom w:val="single" w:sz="4" w:space="0" w:color="auto"/>
              <w:right w:val="single" w:sz="4" w:space="0" w:color="auto"/>
            </w:tcBorders>
            <w:vAlign w:val="center"/>
            <w:hideMark/>
          </w:tcPr>
          <w:p w:rsidR="00F03CDD" w:rsidRPr="003A7C97" w:rsidRDefault="003A7C97" w:rsidP="003A7C97">
            <w:pPr>
              <w:spacing w:after="0" w:line="240" w:lineRule="auto"/>
              <w:jc w:val="center"/>
              <w:rPr>
                <w:rFonts w:ascii="Times New Roman" w:hAnsi="Times New Roman" w:cs="Times New Roman"/>
                <w:b/>
                <w:bCs/>
              </w:rPr>
            </w:pPr>
            <w:r w:rsidRPr="003A7C97">
              <w:rPr>
                <w:rFonts w:ascii="Times New Roman" w:hAnsi="Times New Roman" w:cs="Times New Roman"/>
                <w:b/>
                <w:bCs/>
              </w:rPr>
              <w:t>Муниципальное бюджетное общеобразовательное учреждение «Многопрофильный лицей №185» Советского района г.</w:t>
            </w:r>
            <w:r w:rsidR="000E6EA4">
              <w:rPr>
                <w:rFonts w:ascii="Times New Roman" w:hAnsi="Times New Roman" w:cs="Times New Roman"/>
                <w:b/>
                <w:bCs/>
              </w:rPr>
              <w:t xml:space="preserve"> </w:t>
            </w:r>
            <w:r w:rsidRPr="003A7C97">
              <w:rPr>
                <w:rFonts w:ascii="Times New Roman" w:hAnsi="Times New Roman" w:cs="Times New Roman"/>
                <w:b/>
                <w:bCs/>
              </w:rPr>
              <w:t>Казани</w:t>
            </w:r>
          </w:p>
        </w:tc>
        <w:tc>
          <w:tcPr>
            <w:tcW w:w="4820" w:type="dxa"/>
            <w:tcBorders>
              <w:top w:val="single" w:sz="4" w:space="0" w:color="auto"/>
              <w:left w:val="single" w:sz="4" w:space="0" w:color="auto"/>
              <w:bottom w:val="single" w:sz="4" w:space="0" w:color="auto"/>
              <w:right w:val="single" w:sz="4" w:space="0" w:color="auto"/>
            </w:tcBorders>
            <w:vAlign w:val="center"/>
            <w:hideMark/>
          </w:tcPr>
          <w:p w:rsidR="00F03CDD" w:rsidRPr="003A7C97" w:rsidRDefault="003A7C97" w:rsidP="003A7C97">
            <w:pPr>
              <w:spacing w:after="0" w:line="240" w:lineRule="auto"/>
              <w:jc w:val="center"/>
              <w:rPr>
                <w:rFonts w:ascii="Times New Roman" w:hAnsi="Times New Roman" w:cs="Times New Roman"/>
                <w:b/>
              </w:rPr>
            </w:pPr>
            <w:r w:rsidRPr="003A7C97">
              <w:rPr>
                <w:rFonts w:ascii="Times New Roman" w:hAnsi="Times New Roman" w:cs="Times New Roman"/>
                <w:b/>
              </w:rPr>
              <w:t>Казан шәһәре Совет районының “185 нче күп профильле лицей” гомуми белем муниципаль бюджет учреждениесе</w:t>
            </w:r>
          </w:p>
        </w:tc>
      </w:tr>
    </w:tbl>
    <w:p w:rsidR="001340D0" w:rsidRPr="00554906" w:rsidRDefault="001340D0" w:rsidP="00554906">
      <w:pPr>
        <w:tabs>
          <w:tab w:val="left" w:pos="2694"/>
          <w:tab w:val="left" w:pos="3686"/>
        </w:tabs>
        <w:spacing w:after="0" w:line="360" w:lineRule="auto"/>
        <w:contextualSpacing/>
        <w:rPr>
          <w:rFonts w:ascii="Times New Roman" w:hAnsi="Times New Roman" w:cs="Times New Roman"/>
          <w:sz w:val="72"/>
        </w:rPr>
      </w:pPr>
    </w:p>
    <w:p w:rsidR="00554906" w:rsidRPr="00554906" w:rsidRDefault="005F4615" w:rsidP="00554906">
      <w:pPr>
        <w:tabs>
          <w:tab w:val="left" w:pos="2694"/>
          <w:tab w:val="left" w:pos="3686"/>
        </w:tabs>
        <w:spacing w:after="0" w:line="360" w:lineRule="auto"/>
        <w:contextualSpacing/>
        <w:jc w:val="center"/>
        <w:rPr>
          <w:rFonts w:ascii="Times New Roman" w:hAnsi="Times New Roman" w:cs="Times New Roman"/>
          <w:sz w:val="72"/>
        </w:rPr>
      </w:pPr>
      <w:r w:rsidRPr="00554906">
        <w:rPr>
          <w:rFonts w:ascii="Times New Roman" w:hAnsi="Times New Roman" w:cs="Times New Roman"/>
          <w:sz w:val="72"/>
        </w:rPr>
        <w:t>Характеристика</w:t>
      </w:r>
    </w:p>
    <w:p w:rsidR="00565545" w:rsidRPr="00554906" w:rsidRDefault="005F4615" w:rsidP="00554906">
      <w:pPr>
        <w:tabs>
          <w:tab w:val="left" w:pos="2694"/>
          <w:tab w:val="left" w:pos="3686"/>
        </w:tabs>
        <w:spacing w:after="0" w:line="360" w:lineRule="auto"/>
        <w:contextualSpacing/>
        <w:jc w:val="center"/>
        <w:rPr>
          <w:rFonts w:ascii="Times New Roman" w:hAnsi="Times New Roman" w:cs="Times New Roman"/>
          <w:sz w:val="72"/>
        </w:rPr>
      </w:pPr>
      <w:r w:rsidRPr="00554906">
        <w:rPr>
          <w:rFonts w:ascii="Times New Roman" w:hAnsi="Times New Roman" w:cs="Times New Roman"/>
          <w:sz w:val="72"/>
        </w:rPr>
        <w:t>профессиональной</w:t>
      </w:r>
      <w:r w:rsidR="008740D6" w:rsidRPr="00554906">
        <w:rPr>
          <w:rFonts w:ascii="Times New Roman" w:hAnsi="Times New Roman" w:cs="Times New Roman"/>
          <w:sz w:val="72"/>
        </w:rPr>
        <w:t xml:space="preserve">         </w:t>
      </w:r>
      <w:r w:rsidRPr="00554906">
        <w:rPr>
          <w:rFonts w:ascii="Times New Roman" w:hAnsi="Times New Roman" w:cs="Times New Roman"/>
          <w:sz w:val="72"/>
        </w:rPr>
        <w:t>деятельности</w:t>
      </w:r>
    </w:p>
    <w:p w:rsidR="005F4615" w:rsidRPr="00554906" w:rsidRDefault="005F4615" w:rsidP="00554906">
      <w:pPr>
        <w:spacing w:after="0" w:line="360" w:lineRule="auto"/>
        <w:contextualSpacing/>
        <w:jc w:val="center"/>
        <w:rPr>
          <w:rFonts w:ascii="Times New Roman" w:hAnsi="Times New Roman" w:cs="Times New Roman"/>
          <w:sz w:val="72"/>
        </w:rPr>
      </w:pPr>
      <w:r w:rsidRPr="00554906">
        <w:rPr>
          <w:rFonts w:ascii="Times New Roman" w:hAnsi="Times New Roman" w:cs="Times New Roman"/>
          <w:sz w:val="72"/>
        </w:rPr>
        <w:t>педагога  - психолога</w:t>
      </w:r>
    </w:p>
    <w:p w:rsidR="008740D6" w:rsidRPr="00554906" w:rsidRDefault="003A7C97" w:rsidP="00554906">
      <w:pPr>
        <w:spacing w:after="0" w:line="360" w:lineRule="auto"/>
        <w:contextualSpacing/>
        <w:jc w:val="center"/>
        <w:rPr>
          <w:rFonts w:ascii="Times New Roman" w:hAnsi="Times New Roman" w:cs="Times New Roman"/>
          <w:sz w:val="72"/>
        </w:rPr>
      </w:pPr>
      <w:r>
        <w:rPr>
          <w:rFonts w:ascii="Times New Roman" w:hAnsi="Times New Roman" w:cs="Times New Roman"/>
          <w:sz w:val="72"/>
        </w:rPr>
        <w:t>Коротин Ивана Алексеевича</w:t>
      </w:r>
    </w:p>
    <w:p w:rsidR="00506A39" w:rsidRPr="00554906" w:rsidRDefault="008740D6" w:rsidP="00554906">
      <w:pPr>
        <w:spacing w:after="0" w:line="360" w:lineRule="auto"/>
        <w:contextualSpacing/>
        <w:jc w:val="center"/>
        <w:rPr>
          <w:rFonts w:ascii="Times New Roman" w:hAnsi="Times New Roman" w:cs="Times New Roman"/>
          <w:sz w:val="40"/>
        </w:rPr>
      </w:pPr>
      <w:r w:rsidRPr="00554906">
        <w:rPr>
          <w:rFonts w:ascii="Times New Roman" w:hAnsi="Times New Roman" w:cs="Times New Roman"/>
          <w:sz w:val="40"/>
        </w:rPr>
        <w:t xml:space="preserve">    </w:t>
      </w:r>
    </w:p>
    <w:p w:rsidR="00F03CDD" w:rsidRDefault="00F03CDD" w:rsidP="00F03CDD">
      <w:pPr>
        <w:spacing w:after="0" w:line="360" w:lineRule="auto"/>
        <w:contextualSpacing/>
        <w:jc w:val="center"/>
        <w:rPr>
          <w:rFonts w:ascii="Times New Roman" w:hAnsi="Times New Roman" w:cs="Times New Roman"/>
          <w:sz w:val="44"/>
        </w:rPr>
      </w:pPr>
    </w:p>
    <w:p w:rsidR="00F03CDD" w:rsidRDefault="00F03CDD" w:rsidP="00F03CDD">
      <w:pPr>
        <w:spacing w:after="0" w:line="360" w:lineRule="auto"/>
        <w:contextualSpacing/>
        <w:jc w:val="center"/>
        <w:rPr>
          <w:rFonts w:ascii="Times New Roman" w:hAnsi="Times New Roman" w:cs="Times New Roman"/>
          <w:sz w:val="44"/>
        </w:rPr>
      </w:pPr>
    </w:p>
    <w:p w:rsidR="003F1F12" w:rsidRDefault="003F1F12" w:rsidP="00F03CDD">
      <w:pPr>
        <w:spacing w:after="0" w:line="360" w:lineRule="auto"/>
        <w:contextualSpacing/>
        <w:jc w:val="center"/>
        <w:rPr>
          <w:rFonts w:ascii="Times New Roman" w:hAnsi="Times New Roman" w:cs="Times New Roman"/>
          <w:sz w:val="44"/>
        </w:rPr>
      </w:pPr>
    </w:p>
    <w:p w:rsidR="00F03CDD" w:rsidRDefault="00F03CDD" w:rsidP="00F03CDD">
      <w:pPr>
        <w:spacing w:after="0" w:line="360" w:lineRule="auto"/>
        <w:contextualSpacing/>
        <w:jc w:val="center"/>
        <w:rPr>
          <w:rFonts w:ascii="Times New Roman" w:hAnsi="Times New Roman" w:cs="Times New Roman"/>
          <w:sz w:val="44"/>
        </w:rPr>
      </w:pPr>
    </w:p>
    <w:p w:rsidR="000B04F7" w:rsidRDefault="000E163D" w:rsidP="00F03CDD">
      <w:pPr>
        <w:spacing w:after="0" w:line="360" w:lineRule="auto"/>
        <w:contextualSpacing/>
        <w:jc w:val="center"/>
        <w:rPr>
          <w:rFonts w:ascii="Times New Roman" w:hAnsi="Times New Roman" w:cs="Times New Roman"/>
          <w:b/>
          <w:sz w:val="28"/>
        </w:rPr>
      </w:pPr>
      <w:r>
        <w:rPr>
          <w:rFonts w:ascii="Times New Roman" w:hAnsi="Times New Roman" w:cs="Times New Roman"/>
          <w:sz w:val="44"/>
        </w:rPr>
        <w:t>Казань, 2026</w:t>
      </w:r>
    </w:p>
    <w:p w:rsidR="00F03CDD" w:rsidRDefault="00F03CDD" w:rsidP="00F03CDD">
      <w:pPr>
        <w:spacing w:after="0" w:line="360" w:lineRule="auto"/>
        <w:rPr>
          <w:rFonts w:ascii="Times New Roman" w:hAnsi="Times New Roman" w:cs="Times New Roman"/>
          <w:b/>
          <w:sz w:val="28"/>
        </w:rPr>
      </w:pPr>
    </w:p>
    <w:p w:rsidR="005F4615" w:rsidRDefault="005F4615" w:rsidP="00764514">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Содержание</w:t>
      </w:r>
    </w:p>
    <w:p w:rsidR="005326C0" w:rsidRDefault="005326C0" w:rsidP="00764514">
      <w:pPr>
        <w:spacing w:after="0" w:line="360" w:lineRule="auto"/>
        <w:jc w:val="center"/>
        <w:rPr>
          <w:rFonts w:ascii="Times New Roman" w:hAnsi="Times New Roman" w:cs="Times New Roman"/>
          <w:b/>
          <w:sz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805AE4" w:rsidTr="00DD19AE">
        <w:tc>
          <w:tcPr>
            <w:tcW w:w="8613" w:type="dxa"/>
          </w:tcPr>
          <w:p w:rsidR="00805AE4" w:rsidRPr="00805AE4" w:rsidRDefault="00805AE4" w:rsidP="00805AE4">
            <w:pPr>
              <w:spacing w:line="360" w:lineRule="auto"/>
              <w:rPr>
                <w:rFonts w:ascii="Times New Roman" w:hAnsi="Times New Roman" w:cs="Times New Roman"/>
                <w:sz w:val="28"/>
              </w:rPr>
            </w:pPr>
            <w:r w:rsidRPr="00805AE4">
              <w:rPr>
                <w:rFonts w:ascii="Times New Roman" w:hAnsi="Times New Roman" w:cs="Times New Roman"/>
                <w:sz w:val="28"/>
              </w:rPr>
              <w:t>Сведения о профессиональном и дополнительном образовании</w:t>
            </w:r>
            <w:r w:rsidR="00DD19AE">
              <w:rPr>
                <w:rFonts w:ascii="Times New Roman" w:hAnsi="Times New Roman" w:cs="Times New Roman"/>
                <w:sz w:val="28"/>
              </w:rPr>
              <w:t>………</w:t>
            </w:r>
          </w:p>
        </w:tc>
        <w:tc>
          <w:tcPr>
            <w:tcW w:w="958" w:type="dxa"/>
          </w:tcPr>
          <w:p w:rsidR="00805AE4" w:rsidRPr="00805AE4" w:rsidRDefault="005326C0" w:rsidP="00805AE4">
            <w:pPr>
              <w:spacing w:line="360" w:lineRule="auto"/>
              <w:rPr>
                <w:rFonts w:ascii="Times New Roman" w:hAnsi="Times New Roman" w:cs="Times New Roman"/>
                <w:sz w:val="28"/>
              </w:rPr>
            </w:pPr>
            <w:r>
              <w:rPr>
                <w:rFonts w:ascii="Times New Roman" w:hAnsi="Times New Roman" w:cs="Times New Roman"/>
                <w:sz w:val="28"/>
              </w:rPr>
              <w:t>3</w:t>
            </w:r>
          </w:p>
        </w:tc>
      </w:tr>
      <w:tr w:rsidR="00805AE4" w:rsidTr="00DD19AE">
        <w:tc>
          <w:tcPr>
            <w:tcW w:w="8613" w:type="dxa"/>
          </w:tcPr>
          <w:p w:rsidR="00805AE4" w:rsidRPr="00805AE4" w:rsidRDefault="00805AE4" w:rsidP="00805AE4">
            <w:pPr>
              <w:spacing w:line="360" w:lineRule="auto"/>
              <w:jc w:val="both"/>
              <w:rPr>
                <w:rFonts w:ascii="Times New Roman" w:hAnsi="Times New Roman" w:cs="Times New Roman"/>
                <w:sz w:val="28"/>
              </w:rPr>
            </w:pPr>
            <w:r w:rsidRPr="00805AE4">
              <w:rPr>
                <w:rFonts w:ascii="Times New Roman" w:hAnsi="Times New Roman" w:cs="Times New Roman"/>
                <w:sz w:val="28"/>
              </w:rPr>
              <w:t xml:space="preserve">Сведения об особенностях организации (место работы) </w:t>
            </w:r>
            <w:r w:rsidR="00DD19AE">
              <w:rPr>
                <w:rFonts w:ascii="Times New Roman" w:hAnsi="Times New Roman" w:cs="Times New Roman"/>
                <w:sz w:val="28"/>
              </w:rPr>
              <w:t>…………….</w:t>
            </w:r>
          </w:p>
        </w:tc>
        <w:tc>
          <w:tcPr>
            <w:tcW w:w="958" w:type="dxa"/>
          </w:tcPr>
          <w:p w:rsidR="00805AE4" w:rsidRPr="00805AE4" w:rsidRDefault="006555EC" w:rsidP="00805AE4">
            <w:pPr>
              <w:spacing w:line="360" w:lineRule="auto"/>
              <w:rPr>
                <w:rFonts w:ascii="Times New Roman" w:hAnsi="Times New Roman" w:cs="Times New Roman"/>
                <w:sz w:val="28"/>
              </w:rPr>
            </w:pPr>
            <w:r>
              <w:rPr>
                <w:rFonts w:ascii="Times New Roman" w:hAnsi="Times New Roman" w:cs="Times New Roman"/>
                <w:sz w:val="28"/>
              </w:rPr>
              <w:t>4</w:t>
            </w:r>
          </w:p>
        </w:tc>
      </w:tr>
      <w:tr w:rsidR="00805AE4" w:rsidTr="00DD19AE">
        <w:tc>
          <w:tcPr>
            <w:tcW w:w="8613" w:type="dxa"/>
          </w:tcPr>
          <w:p w:rsidR="00805AE4" w:rsidRPr="00805AE4" w:rsidRDefault="00805AE4" w:rsidP="00805AE4">
            <w:pPr>
              <w:spacing w:line="360" w:lineRule="auto"/>
              <w:rPr>
                <w:rFonts w:ascii="Times New Roman" w:hAnsi="Times New Roman" w:cs="Times New Roman"/>
                <w:sz w:val="28"/>
              </w:rPr>
            </w:pPr>
            <w:r w:rsidRPr="00805AE4">
              <w:rPr>
                <w:rFonts w:ascii="Times New Roman" w:hAnsi="Times New Roman" w:cs="Times New Roman"/>
                <w:sz w:val="28"/>
              </w:rPr>
              <w:t>Перечень разработанных локальных и методических</w:t>
            </w:r>
          </w:p>
          <w:p w:rsidR="00805AE4" w:rsidRPr="00805AE4" w:rsidRDefault="00805AE4" w:rsidP="00805AE4">
            <w:pPr>
              <w:spacing w:line="360" w:lineRule="auto"/>
              <w:rPr>
                <w:rFonts w:ascii="Times New Roman" w:hAnsi="Times New Roman" w:cs="Times New Roman"/>
                <w:sz w:val="28"/>
              </w:rPr>
            </w:pPr>
            <w:r w:rsidRPr="00805AE4">
              <w:rPr>
                <w:rFonts w:ascii="Times New Roman" w:hAnsi="Times New Roman" w:cs="Times New Roman"/>
                <w:sz w:val="28"/>
              </w:rPr>
              <w:t>документов, медиапр</w:t>
            </w:r>
            <w:r w:rsidR="004525B5">
              <w:rPr>
                <w:rFonts w:ascii="Times New Roman" w:hAnsi="Times New Roman" w:cs="Times New Roman"/>
                <w:sz w:val="28"/>
              </w:rPr>
              <w:t>одуктов, программ, проектов   …</w:t>
            </w:r>
            <w:r w:rsidR="00DD19AE">
              <w:rPr>
                <w:rFonts w:ascii="Times New Roman" w:hAnsi="Times New Roman" w:cs="Times New Roman"/>
                <w:sz w:val="28"/>
              </w:rPr>
              <w:t>………………</w:t>
            </w:r>
          </w:p>
        </w:tc>
        <w:tc>
          <w:tcPr>
            <w:tcW w:w="958" w:type="dxa"/>
          </w:tcPr>
          <w:p w:rsidR="00F67900" w:rsidRDefault="00F67900" w:rsidP="00805AE4">
            <w:pPr>
              <w:spacing w:line="360" w:lineRule="auto"/>
              <w:rPr>
                <w:rFonts w:ascii="Times New Roman" w:hAnsi="Times New Roman" w:cs="Times New Roman"/>
                <w:sz w:val="28"/>
              </w:rPr>
            </w:pPr>
          </w:p>
          <w:p w:rsidR="00805AE4" w:rsidRPr="00805AE4" w:rsidRDefault="006555EC" w:rsidP="00805AE4">
            <w:pPr>
              <w:spacing w:line="360" w:lineRule="auto"/>
              <w:rPr>
                <w:rFonts w:ascii="Times New Roman" w:hAnsi="Times New Roman" w:cs="Times New Roman"/>
                <w:sz w:val="28"/>
              </w:rPr>
            </w:pPr>
            <w:r>
              <w:rPr>
                <w:rFonts w:ascii="Times New Roman" w:hAnsi="Times New Roman" w:cs="Times New Roman"/>
                <w:sz w:val="28"/>
              </w:rPr>
              <w:t>5</w:t>
            </w:r>
          </w:p>
        </w:tc>
      </w:tr>
      <w:tr w:rsidR="00805AE4" w:rsidTr="00DD19AE">
        <w:tc>
          <w:tcPr>
            <w:tcW w:w="8613" w:type="dxa"/>
          </w:tcPr>
          <w:p w:rsidR="00805AE4" w:rsidRPr="00805AE4" w:rsidRDefault="00805AE4" w:rsidP="00805AE4">
            <w:pPr>
              <w:spacing w:line="360" w:lineRule="auto"/>
              <w:rPr>
                <w:rFonts w:ascii="Times New Roman" w:hAnsi="Times New Roman" w:cs="Times New Roman"/>
                <w:sz w:val="28"/>
              </w:rPr>
            </w:pPr>
            <w:r>
              <w:rPr>
                <w:rFonts w:ascii="Times New Roman" w:hAnsi="Times New Roman" w:cs="Times New Roman"/>
                <w:sz w:val="28"/>
              </w:rPr>
              <w:t xml:space="preserve">Сведения о целях, задачах и основных направлениях профессиональной деятельности конкурсанта в соответствии с профессиональном стандартом «Педагог – психолог» (психолог в сфере образования»  </w:t>
            </w:r>
            <w:r w:rsidR="00DD19AE">
              <w:rPr>
                <w:rFonts w:ascii="Times New Roman" w:hAnsi="Times New Roman" w:cs="Times New Roman"/>
                <w:sz w:val="28"/>
              </w:rPr>
              <w:t>……………………………………………………...</w:t>
            </w:r>
          </w:p>
        </w:tc>
        <w:tc>
          <w:tcPr>
            <w:tcW w:w="958" w:type="dxa"/>
          </w:tcPr>
          <w:p w:rsidR="00F67900" w:rsidRDefault="00F67900" w:rsidP="00805AE4">
            <w:pPr>
              <w:spacing w:line="360" w:lineRule="auto"/>
              <w:rPr>
                <w:rFonts w:ascii="Times New Roman" w:hAnsi="Times New Roman" w:cs="Times New Roman"/>
                <w:sz w:val="28"/>
              </w:rPr>
            </w:pPr>
          </w:p>
          <w:p w:rsidR="00F67900" w:rsidRDefault="00F67900" w:rsidP="00805AE4">
            <w:pPr>
              <w:spacing w:line="360" w:lineRule="auto"/>
              <w:rPr>
                <w:rFonts w:ascii="Times New Roman" w:hAnsi="Times New Roman" w:cs="Times New Roman"/>
                <w:sz w:val="28"/>
              </w:rPr>
            </w:pPr>
          </w:p>
          <w:p w:rsidR="00F67900" w:rsidRDefault="00F67900" w:rsidP="00805AE4">
            <w:pPr>
              <w:spacing w:line="360" w:lineRule="auto"/>
              <w:rPr>
                <w:rFonts w:ascii="Times New Roman" w:hAnsi="Times New Roman" w:cs="Times New Roman"/>
                <w:sz w:val="28"/>
              </w:rPr>
            </w:pPr>
          </w:p>
          <w:p w:rsidR="00805AE4" w:rsidRPr="00805AE4" w:rsidRDefault="006555EC" w:rsidP="00805AE4">
            <w:pPr>
              <w:spacing w:line="360" w:lineRule="auto"/>
              <w:rPr>
                <w:rFonts w:ascii="Times New Roman" w:hAnsi="Times New Roman" w:cs="Times New Roman"/>
                <w:sz w:val="28"/>
              </w:rPr>
            </w:pPr>
            <w:r>
              <w:rPr>
                <w:rFonts w:ascii="Times New Roman" w:hAnsi="Times New Roman" w:cs="Times New Roman"/>
                <w:sz w:val="28"/>
              </w:rPr>
              <w:t>6</w:t>
            </w:r>
          </w:p>
        </w:tc>
      </w:tr>
      <w:tr w:rsidR="00805AE4" w:rsidTr="00DD19AE">
        <w:tc>
          <w:tcPr>
            <w:tcW w:w="8613" w:type="dxa"/>
          </w:tcPr>
          <w:p w:rsidR="00805AE4" w:rsidRPr="00805AE4" w:rsidRDefault="00805AE4" w:rsidP="00805AE4">
            <w:pPr>
              <w:spacing w:line="360" w:lineRule="auto"/>
              <w:rPr>
                <w:rFonts w:ascii="Times New Roman" w:hAnsi="Times New Roman" w:cs="Times New Roman"/>
                <w:sz w:val="28"/>
              </w:rPr>
            </w:pPr>
            <w:r>
              <w:rPr>
                <w:rFonts w:ascii="Times New Roman" w:hAnsi="Times New Roman" w:cs="Times New Roman"/>
                <w:sz w:val="28"/>
              </w:rPr>
              <w:t>Перечень, применяемых психолого-педагогических технологий, методик, программ в соответствии с задачами профессиональной деятельности</w:t>
            </w:r>
            <w:r w:rsidR="00DD19AE">
              <w:rPr>
                <w:rFonts w:ascii="Times New Roman" w:hAnsi="Times New Roman" w:cs="Times New Roman"/>
                <w:sz w:val="28"/>
              </w:rPr>
              <w:t>……………………………………………………………….</w:t>
            </w:r>
          </w:p>
        </w:tc>
        <w:tc>
          <w:tcPr>
            <w:tcW w:w="958" w:type="dxa"/>
          </w:tcPr>
          <w:p w:rsidR="00805AE4" w:rsidRDefault="00805AE4" w:rsidP="00805AE4">
            <w:pPr>
              <w:spacing w:line="360" w:lineRule="auto"/>
              <w:rPr>
                <w:rFonts w:ascii="Times New Roman" w:hAnsi="Times New Roman" w:cs="Times New Roman"/>
                <w:sz w:val="28"/>
              </w:rPr>
            </w:pPr>
          </w:p>
          <w:p w:rsidR="005605F5" w:rsidRDefault="005605F5" w:rsidP="00805AE4">
            <w:pPr>
              <w:spacing w:line="360" w:lineRule="auto"/>
              <w:rPr>
                <w:rFonts w:ascii="Times New Roman" w:hAnsi="Times New Roman" w:cs="Times New Roman"/>
                <w:sz w:val="28"/>
              </w:rPr>
            </w:pPr>
          </w:p>
          <w:p w:rsidR="005605F5" w:rsidRPr="00805AE4" w:rsidRDefault="00DD19AE" w:rsidP="00805AE4">
            <w:pPr>
              <w:spacing w:line="360" w:lineRule="auto"/>
              <w:rPr>
                <w:rFonts w:ascii="Times New Roman" w:hAnsi="Times New Roman" w:cs="Times New Roman"/>
                <w:sz w:val="28"/>
              </w:rPr>
            </w:pPr>
            <w:r>
              <w:rPr>
                <w:rFonts w:ascii="Times New Roman" w:hAnsi="Times New Roman" w:cs="Times New Roman"/>
                <w:sz w:val="28"/>
              </w:rPr>
              <w:t>8</w:t>
            </w:r>
          </w:p>
        </w:tc>
      </w:tr>
      <w:tr w:rsidR="00805AE4" w:rsidTr="00DD19AE">
        <w:tc>
          <w:tcPr>
            <w:tcW w:w="8613" w:type="dxa"/>
          </w:tcPr>
          <w:p w:rsidR="00805AE4" w:rsidRPr="00805AE4" w:rsidRDefault="00805AE4" w:rsidP="00805AE4">
            <w:pPr>
              <w:spacing w:line="360" w:lineRule="auto"/>
              <w:rPr>
                <w:rFonts w:ascii="Times New Roman" w:hAnsi="Times New Roman" w:cs="Times New Roman"/>
                <w:sz w:val="28"/>
              </w:rPr>
            </w:pPr>
            <w:r>
              <w:rPr>
                <w:rFonts w:ascii="Times New Roman" w:hAnsi="Times New Roman" w:cs="Times New Roman"/>
                <w:sz w:val="28"/>
              </w:rPr>
              <w:t>Перечень разработанных локальных и/или методических докуметов, медиапродуктов, программ, проектов и др. с указанием сведений</w:t>
            </w:r>
            <w:r w:rsidR="00DD19AE">
              <w:rPr>
                <w:rFonts w:ascii="Times New Roman" w:hAnsi="Times New Roman" w:cs="Times New Roman"/>
                <w:sz w:val="28"/>
              </w:rPr>
              <w:t>……</w:t>
            </w:r>
          </w:p>
        </w:tc>
        <w:tc>
          <w:tcPr>
            <w:tcW w:w="958" w:type="dxa"/>
          </w:tcPr>
          <w:p w:rsidR="00805AE4" w:rsidRDefault="00805AE4" w:rsidP="00805AE4">
            <w:pPr>
              <w:spacing w:line="360" w:lineRule="auto"/>
              <w:rPr>
                <w:rFonts w:ascii="Times New Roman" w:hAnsi="Times New Roman" w:cs="Times New Roman"/>
                <w:sz w:val="28"/>
              </w:rPr>
            </w:pPr>
          </w:p>
          <w:p w:rsidR="005605F5" w:rsidRPr="00805AE4" w:rsidRDefault="00DD19AE" w:rsidP="00805AE4">
            <w:pPr>
              <w:spacing w:line="360" w:lineRule="auto"/>
              <w:rPr>
                <w:rFonts w:ascii="Times New Roman" w:hAnsi="Times New Roman" w:cs="Times New Roman"/>
                <w:sz w:val="28"/>
              </w:rPr>
            </w:pPr>
            <w:r>
              <w:rPr>
                <w:rFonts w:ascii="Times New Roman" w:hAnsi="Times New Roman" w:cs="Times New Roman"/>
                <w:sz w:val="28"/>
              </w:rPr>
              <w:t>9</w:t>
            </w:r>
          </w:p>
        </w:tc>
      </w:tr>
      <w:tr w:rsidR="00805AE4" w:rsidTr="00DD19AE">
        <w:tc>
          <w:tcPr>
            <w:tcW w:w="8613" w:type="dxa"/>
          </w:tcPr>
          <w:p w:rsidR="001E3C39" w:rsidRDefault="00805AE4" w:rsidP="00805AE4">
            <w:pPr>
              <w:spacing w:line="360" w:lineRule="auto"/>
              <w:rPr>
                <w:rFonts w:ascii="Times New Roman" w:hAnsi="Times New Roman" w:cs="Times New Roman"/>
                <w:sz w:val="28"/>
              </w:rPr>
            </w:pPr>
            <w:r>
              <w:rPr>
                <w:rFonts w:ascii="Times New Roman" w:hAnsi="Times New Roman" w:cs="Times New Roman"/>
                <w:sz w:val="28"/>
              </w:rPr>
              <w:t xml:space="preserve">Обобщенные итоги профессиональной деятельности за последние </w:t>
            </w:r>
          </w:p>
          <w:p w:rsidR="00805AE4" w:rsidRPr="00805AE4" w:rsidRDefault="00805AE4" w:rsidP="00805AE4">
            <w:pPr>
              <w:spacing w:line="360" w:lineRule="auto"/>
              <w:rPr>
                <w:rFonts w:ascii="Times New Roman" w:hAnsi="Times New Roman" w:cs="Times New Roman"/>
                <w:sz w:val="28"/>
              </w:rPr>
            </w:pPr>
            <w:r>
              <w:rPr>
                <w:rFonts w:ascii="Times New Roman" w:hAnsi="Times New Roman" w:cs="Times New Roman"/>
                <w:sz w:val="28"/>
              </w:rPr>
              <w:t>3 года, отражающие результативности и эффективность психолого – педагогического сопровождения</w:t>
            </w:r>
            <w:r w:rsidR="00DD19AE">
              <w:rPr>
                <w:rFonts w:ascii="Times New Roman" w:hAnsi="Times New Roman" w:cs="Times New Roman"/>
                <w:sz w:val="28"/>
              </w:rPr>
              <w:t>………………………………………....</w:t>
            </w:r>
          </w:p>
        </w:tc>
        <w:tc>
          <w:tcPr>
            <w:tcW w:w="958" w:type="dxa"/>
          </w:tcPr>
          <w:p w:rsidR="00805AE4" w:rsidRDefault="00805AE4" w:rsidP="00805AE4">
            <w:pPr>
              <w:spacing w:line="360" w:lineRule="auto"/>
              <w:rPr>
                <w:rFonts w:ascii="Times New Roman" w:hAnsi="Times New Roman" w:cs="Times New Roman"/>
                <w:sz w:val="28"/>
              </w:rPr>
            </w:pPr>
          </w:p>
          <w:p w:rsidR="005605F5" w:rsidRDefault="005605F5" w:rsidP="00805AE4">
            <w:pPr>
              <w:spacing w:line="360" w:lineRule="auto"/>
              <w:rPr>
                <w:rFonts w:ascii="Times New Roman" w:hAnsi="Times New Roman" w:cs="Times New Roman"/>
                <w:sz w:val="28"/>
              </w:rPr>
            </w:pPr>
          </w:p>
          <w:p w:rsidR="005605F5" w:rsidRPr="00805AE4" w:rsidRDefault="00DD19AE" w:rsidP="00805AE4">
            <w:pPr>
              <w:spacing w:line="360" w:lineRule="auto"/>
              <w:rPr>
                <w:rFonts w:ascii="Times New Roman" w:hAnsi="Times New Roman" w:cs="Times New Roman"/>
                <w:sz w:val="28"/>
              </w:rPr>
            </w:pPr>
            <w:r>
              <w:rPr>
                <w:rFonts w:ascii="Times New Roman" w:hAnsi="Times New Roman" w:cs="Times New Roman"/>
                <w:sz w:val="28"/>
              </w:rPr>
              <w:t>12</w:t>
            </w:r>
          </w:p>
        </w:tc>
      </w:tr>
      <w:tr w:rsidR="005326C0" w:rsidTr="00DD19AE">
        <w:tc>
          <w:tcPr>
            <w:tcW w:w="8613" w:type="dxa"/>
          </w:tcPr>
          <w:p w:rsidR="005326C0" w:rsidRPr="005326C0" w:rsidRDefault="005326C0" w:rsidP="005326C0">
            <w:pPr>
              <w:spacing w:line="360" w:lineRule="auto"/>
              <w:rPr>
                <w:rFonts w:ascii="Times New Roman" w:hAnsi="Times New Roman" w:cs="Times New Roman"/>
                <w:sz w:val="28"/>
              </w:rPr>
            </w:pPr>
            <w:r w:rsidRPr="005326C0">
              <w:rPr>
                <w:rFonts w:ascii="Times New Roman" w:hAnsi="Times New Roman" w:cs="Times New Roman"/>
                <w:sz w:val="28"/>
              </w:rPr>
              <w:t>Диссеминация психолого-педагогического опыта на муниципальном и республиканском уровне</w:t>
            </w:r>
            <w:r w:rsidR="00DD19AE">
              <w:rPr>
                <w:rFonts w:ascii="Times New Roman" w:hAnsi="Times New Roman" w:cs="Times New Roman"/>
                <w:sz w:val="28"/>
              </w:rPr>
              <w:t>………………………………………………..</w:t>
            </w:r>
          </w:p>
        </w:tc>
        <w:tc>
          <w:tcPr>
            <w:tcW w:w="958" w:type="dxa"/>
          </w:tcPr>
          <w:p w:rsidR="005326C0" w:rsidRDefault="005326C0" w:rsidP="00805AE4">
            <w:pPr>
              <w:spacing w:line="360" w:lineRule="auto"/>
              <w:rPr>
                <w:rFonts w:ascii="Times New Roman" w:hAnsi="Times New Roman" w:cs="Times New Roman"/>
                <w:sz w:val="28"/>
              </w:rPr>
            </w:pPr>
          </w:p>
          <w:p w:rsidR="005605F5" w:rsidRPr="00805AE4" w:rsidRDefault="005605F5" w:rsidP="00805AE4">
            <w:pPr>
              <w:spacing w:line="360" w:lineRule="auto"/>
              <w:rPr>
                <w:rFonts w:ascii="Times New Roman" w:hAnsi="Times New Roman" w:cs="Times New Roman"/>
                <w:sz w:val="28"/>
              </w:rPr>
            </w:pPr>
            <w:r>
              <w:rPr>
                <w:rFonts w:ascii="Times New Roman" w:hAnsi="Times New Roman" w:cs="Times New Roman"/>
                <w:sz w:val="28"/>
              </w:rPr>
              <w:t>11</w:t>
            </w:r>
          </w:p>
        </w:tc>
      </w:tr>
      <w:tr w:rsidR="005326C0" w:rsidTr="00DD19AE">
        <w:tc>
          <w:tcPr>
            <w:tcW w:w="8613" w:type="dxa"/>
          </w:tcPr>
          <w:p w:rsidR="005326C0" w:rsidRDefault="005326C0" w:rsidP="00805AE4">
            <w:pPr>
              <w:spacing w:line="360" w:lineRule="auto"/>
              <w:rPr>
                <w:rFonts w:ascii="Times New Roman" w:hAnsi="Times New Roman" w:cs="Times New Roman"/>
                <w:sz w:val="28"/>
              </w:rPr>
            </w:pPr>
            <w:r w:rsidRPr="005326C0">
              <w:rPr>
                <w:rFonts w:ascii="Times New Roman" w:hAnsi="Times New Roman" w:cs="Times New Roman"/>
                <w:sz w:val="28"/>
              </w:rPr>
              <w:t xml:space="preserve">Достижения обучающихся </w:t>
            </w:r>
            <w:r w:rsidR="00DD19AE">
              <w:rPr>
                <w:rFonts w:ascii="Times New Roman" w:hAnsi="Times New Roman" w:cs="Times New Roman"/>
                <w:sz w:val="28"/>
              </w:rPr>
              <w:t>……………………………………………….</w:t>
            </w:r>
          </w:p>
        </w:tc>
        <w:tc>
          <w:tcPr>
            <w:tcW w:w="958" w:type="dxa"/>
          </w:tcPr>
          <w:p w:rsidR="005326C0" w:rsidRPr="00805AE4" w:rsidRDefault="005605F5" w:rsidP="00805AE4">
            <w:pPr>
              <w:spacing w:line="360" w:lineRule="auto"/>
              <w:rPr>
                <w:rFonts w:ascii="Times New Roman" w:hAnsi="Times New Roman" w:cs="Times New Roman"/>
                <w:sz w:val="28"/>
              </w:rPr>
            </w:pPr>
            <w:r>
              <w:rPr>
                <w:rFonts w:ascii="Times New Roman" w:hAnsi="Times New Roman" w:cs="Times New Roman"/>
                <w:sz w:val="28"/>
              </w:rPr>
              <w:t>13</w:t>
            </w:r>
          </w:p>
        </w:tc>
      </w:tr>
    </w:tbl>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764514" w:rsidRDefault="00764514" w:rsidP="00764514">
      <w:pPr>
        <w:spacing w:after="0" w:line="360" w:lineRule="auto"/>
        <w:jc w:val="center"/>
        <w:rPr>
          <w:rFonts w:ascii="Times New Roman" w:hAnsi="Times New Roman" w:cs="Times New Roman"/>
          <w:b/>
          <w:sz w:val="28"/>
        </w:rPr>
      </w:pPr>
    </w:p>
    <w:p w:rsidR="00805AE4" w:rsidRDefault="00805AE4" w:rsidP="00805AE4">
      <w:pPr>
        <w:spacing w:after="0" w:line="360" w:lineRule="auto"/>
        <w:rPr>
          <w:rFonts w:ascii="Times New Roman" w:hAnsi="Times New Roman" w:cs="Times New Roman"/>
          <w:b/>
          <w:sz w:val="28"/>
        </w:rPr>
      </w:pPr>
    </w:p>
    <w:p w:rsidR="005326C0" w:rsidRDefault="005326C0" w:rsidP="00805AE4">
      <w:pPr>
        <w:spacing w:after="0" w:line="360" w:lineRule="auto"/>
        <w:rPr>
          <w:rFonts w:ascii="Times New Roman" w:hAnsi="Times New Roman" w:cs="Times New Roman"/>
          <w:b/>
          <w:sz w:val="28"/>
        </w:rPr>
      </w:pPr>
    </w:p>
    <w:p w:rsidR="00764514" w:rsidRPr="00764514" w:rsidRDefault="004550BA" w:rsidP="00C86FD3">
      <w:pPr>
        <w:spacing w:after="0" w:line="240" w:lineRule="auto"/>
        <w:jc w:val="center"/>
        <w:rPr>
          <w:rFonts w:ascii="Times New Roman" w:hAnsi="Times New Roman" w:cs="Times New Roman"/>
          <w:b/>
          <w:sz w:val="28"/>
        </w:rPr>
      </w:pPr>
      <w:r w:rsidRPr="004550BA">
        <w:rPr>
          <w:rFonts w:ascii="Times New Roman" w:hAnsi="Times New Roman" w:cs="Times New Roman"/>
          <w:b/>
          <w:sz w:val="28"/>
        </w:rPr>
        <w:lastRenderedPageBreak/>
        <w:t>Сведения о профессиональном и дополнительном образовании</w:t>
      </w:r>
    </w:p>
    <w:p w:rsidR="00CE2910" w:rsidRDefault="00CE2910" w:rsidP="00C86FD3">
      <w:pPr>
        <w:spacing w:after="0" w:line="240" w:lineRule="auto"/>
        <w:jc w:val="both"/>
        <w:rPr>
          <w:rFonts w:ascii="Times New Roman" w:hAnsi="Times New Roman" w:cs="Times New Roman"/>
          <w:sz w:val="28"/>
        </w:rPr>
      </w:pPr>
    </w:p>
    <w:p w:rsidR="005F4615" w:rsidRPr="005F4615" w:rsidRDefault="000E163D" w:rsidP="00C86FD3">
      <w:pPr>
        <w:spacing w:after="0" w:line="240" w:lineRule="auto"/>
        <w:jc w:val="both"/>
        <w:rPr>
          <w:rFonts w:ascii="Times New Roman" w:hAnsi="Times New Roman" w:cs="Times New Roman"/>
          <w:sz w:val="28"/>
        </w:rPr>
      </w:pPr>
      <w:r>
        <w:rPr>
          <w:rFonts w:ascii="Times New Roman" w:hAnsi="Times New Roman" w:cs="Times New Roman"/>
          <w:sz w:val="28"/>
        </w:rPr>
        <w:t>Дата рождения: 13.07.1998</w:t>
      </w:r>
    </w:p>
    <w:p w:rsidR="005F4615" w:rsidRPr="005F4615" w:rsidRDefault="005F4615" w:rsidP="00C86FD3">
      <w:pPr>
        <w:spacing w:after="0" w:line="240" w:lineRule="auto"/>
        <w:jc w:val="both"/>
        <w:rPr>
          <w:rFonts w:ascii="Times New Roman" w:hAnsi="Times New Roman" w:cs="Times New Roman"/>
          <w:sz w:val="28"/>
        </w:rPr>
      </w:pPr>
      <w:r w:rsidRPr="005F4615">
        <w:rPr>
          <w:rFonts w:ascii="Times New Roman" w:hAnsi="Times New Roman" w:cs="Times New Roman"/>
          <w:sz w:val="28"/>
        </w:rPr>
        <w:t>Образование: высшее</w:t>
      </w:r>
    </w:p>
    <w:p w:rsidR="005F4615" w:rsidRPr="005F4615" w:rsidRDefault="005F4615" w:rsidP="00C86FD3">
      <w:pPr>
        <w:spacing w:after="0" w:line="240" w:lineRule="auto"/>
        <w:jc w:val="both"/>
        <w:rPr>
          <w:rFonts w:ascii="Times New Roman" w:hAnsi="Times New Roman" w:cs="Times New Roman"/>
          <w:sz w:val="28"/>
        </w:rPr>
      </w:pPr>
      <w:r w:rsidRPr="005F4615">
        <w:rPr>
          <w:rFonts w:ascii="Times New Roman" w:hAnsi="Times New Roman" w:cs="Times New Roman"/>
          <w:sz w:val="28"/>
        </w:rPr>
        <w:t xml:space="preserve">Общий стаж работы: </w:t>
      </w:r>
      <w:r w:rsidR="000E163D">
        <w:rPr>
          <w:rFonts w:ascii="Times New Roman" w:hAnsi="Times New Roman" w:cs="Times New Roman"/>
          <w:sz w:val="28"/>
        </w:rPr>
        <w:t>9</w:t>
      </w:r>
      <w:r w:rsidR="00D22C76" w:rsidRPr="00805AE4">
        <w:rPr>
          <w:rFonts w:ascii="Times New Roman" w:hAnsi="Times New Roman" w:cs="Times New Roman"/>
          <w:sz w:val="28"/>
        </w:rPr>
        <w:t xml:space="preserve"> </w:t>
      </w:r>
      <w:r w:rsidR="000E163D">
        <w:rPr>
          <w:rFonts w:ascii="Times New Roman" w:hAnsi="Times New Roman" w:cs="Times New Roman"/>
          <w:sz w:val="28"/>
        </w:rPr>
        <w:t>лет</w:t>
      </w:r>
    </w:p>
    <w:p w:rsidR="005F4615" w:rsidRPr="005F4615" w:rsidRDefault="0069189E" w:rsidP="00C86FD3">
      <w:pPr>
        <w:spacing w:after="0" w:line="240" w:lineRule="auto"/>
        <w:jc w:val="both"/>
        <w:rPr>
          <w:rFonts w:ascii="Times New Roman" w:hAnsi="Times New Roman" w:cs="Times New Roman"/>
          <w:sz w:val="28"/>
        </w:rPr>
      </w:pPr>
      <w:r>
        <w:rPr>
          <w:rFonts w:ascii="Times New Roman" w:hAnsi="Times New Roman" w:cs="Times New Roman"/>
          <w:sz w:val="28"/>
        </w:rPr>
        <w:t xml:space="preserve">Педагогический стаж: </w:t>
      </w:r>
      <w:r w:rsidR="000E163D">
        <w:rPr>
          <w:rFonts w:ascii="Times New Roman" w:hAnsi="Times New Roman" w:cs="Times New Roman"/>
          <w:sz w:val="28"/>
        </w:rPr>
        <w:t>5</w:t>
      </w:r>
      <w:r w:rsidR="00D22C76" w:rsidRPr="00805AE4">
        <w:rPr>
          <w:rFonts w:ascii="Times New Roman" w:hAnsi="Times New Roman" w:cs="Times New Roman"/>
          <w:sz w:val="28"/>
        </w:rPr>
        <w:t xml:space="preserve"> </w:t>
      </w:r>
      <w:r w:rsidR="000E163D">
        <w:rPr>
          <w:rFonts w:ascii="Times New Roman" w:hAnsi="Times New Roman" w:cs="Times New Roman"/>
          <w:sz w:val="28"/>
        </w:rPr>
        <w:t>лет</w:t>
      </w:r>
    </w:p>
    <w:p w:rsidR="005F4615" w:rsidRPr="005F4615" w:rsidRDefault="005F4615" w:rsidP="00C86FD3">
      <w:pPr>
        <w:spacing w:after="0" w:line="240" w:lineRule="auto"/>
        <w:jc w:val="both"/>
        <w:rPr>
          <w:rFonts w:ascii="Times New Roman" w:hAnsi="Times New Roman" w:cs="Times New Roman"/>
          <w:sz w:val="28"/>
        </w:rPr>
      </w:pPr>
      <w:r w:rsidRPr="005F4615">
        <w:rPr>
          <w:rFonts w:ascii="Times New Roman" w:hAnsi="Times New Roman" w:cs="Times New Roman"/>
          <w:sz w:val="28"/>
        </w:rPr>
        <w:t>Квалификационная категория: нет</w:t>
      </w:r>
    </w:p>
    <w:p w:rsidR="00CE2910" w:rsidRDefault="00CE2910" w:rsidP="00C86FD3">
      <w:pPr>
        <w:tabs>
          <w:tab w:val="left" w:pos="0"/>
        </w:tabs>
        <w:spacing w:after="0" w:line="240" w:lineRule="auto"/>
        <w:jc w:val="both"/>
        <w:rPr>
          <w:rFonts w:ascii="Times New Roman" w:hAnsi="Times New Roman" w:cs="Times New Roman"/>
          <w:b/>
          <w:sz w:val="28"/>
        </w:rPr>
      </w:pPr>
    </w:p>
    <w:p w:rsidR="005F4615" w:rsidRPr="004550BA" w:rsidRDefault="000E163D" w:rsidP="00C86FD3">
      <w:pPr>
        <w:tabs>
          <w:tab w:val="left" w:pos="0"/>
        </w:tabs>
        <w:spacing w:after="0" w:line="240" w:lineRule="auto"/>
        <w:jc w:val="both"/>
        <w:rPr>
          <w:rFonts w:ascii="Times New Roman" w:hAnsi="Times New Roman" w:cs="Times New Roman"/>
          <w:b/>
          <w:sz w:val="28"/>
        </w:rPr>
      </w:pPr>
      <w:r>
        <w:rPr>
          <w:rFonts w:ascii="Times New Roman" w:hAnsi="Times New Roman" w:cs="Times New Roman"/>
          <w:b/>
          <w:sz w:val="28"/>
        </w:rPr>
        <w:t>Окончил</w:t>
      </w:r>
      <w:r w:rsidR="005F4615">
        <w:rPr>
          <w:rFonts w:ascii="Times New Roman" w:hAnsi="Times New Roman" w:cs="Times New Roman"/>
          <w:b/>
          <w:sz w:val="28"/>
        </w:rPr>
        <w:t>:</w:t>
      </w:r>
    </w:p>
    <w:p w:rsidR="004550BA" w:rsidRPr="004550BA" w:rsidRDefault="000E163D" w:rsidP="00554906">
      <w:pPr>
        <w:pStyle w:val="a3"/>
        <w:numPr>
          <w:ilvl w:val="0"/>
          <w:numId w:val="2"/>
        </w:numPr>
        <w:tabs>
          <w:tab w:val="left" w:pos="0"/>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b/>
          <w:sz w:val="28"/>
        </w:rPr>
        <w:t>2016-2020</w:t>
      </w:r>
      <w:r w:rsidR="00554906">
        <w:rPr>
          <w:rFonts w:ascii="Times New Roman" w:hAnsi="Times New Roman" w:cs="Times New Roman"/>
          <w:sz w:val="28"/>
        </w:rPr>
        <w:t xml:space="preserve"> </w:t>
      </w:r>
      <w:r w:rsidR="004550BA" w:rsidRPr="004550BA">
        <w:rPr>
          <w:rFonts w:ascii="Times New Roman" w:hAnsi="Times New Roman" w:cs="Times New Roman"/>
          <w:sz w:val="28"/>
        </w:rPr>
        <w:t>Казанский (Приволжский) федеральный университет, институт</w:t>
      </w:r>
      <w:r>
        <w:rPr>
          <w:rFonts w:ascii="Times New Roman" w:hAnsi="Times New Roman" w:cs="Times New Roman"/>
          <w:sz w:val="28"/>
        </w:rPr>
        <w:t xml:space="preserve"> психологии и образования</w:t>
      </w:r>
      <w:r w:rsidR="004550BA" w:rsidRPr="004550BA">
        <w:rPr>
          <w:rFonts w:ascii="Times New Roman" w:hAnsi="Times New Roman" w:cs="Times New Roman"/>
          <w:sz w:val="28"/>
        </w:rPr>
        <w:t xml:space="preserve">, специальность </w:t>
      </w:r>
      <w:r>
        <w:rPr>
          <w:rFonts w:ascii="Times New Roman" w:hAnsi="Times New Roman" w:cs="Times New Roman"/>
          <w:sz w:val="28"/>
        </w:rPr>
        <w:t>–</w:t>
      </w:r>
      <w:r w:rsidR="004550BA" w:rsidRPr="004550BA">
        <w:rPr>
          <w:rFonts w:ascii="Times New Roman" w:hAnsi="Times New Roman" w:cs="Times New Roman"/>
          <w:sz w:val="28"/>
        </w:rPr>
        <w:t xml:space="preserve"> </w:t>
      </w:r>
      <w:r>
        <w:rPr>
          <w:rFonts w:ascii="Times New Roman" w:hAnsi="Times New Roman" w:cs="Times New Roman"/>
          <w:sz w:val="28"/>
        </w:rPr>
        <w:t>Общая психология</w:t>
      </w:r>
      <w:r w:rsidR="004550BA" w:rsidRPr="004550BA">
        <w:rPr>
          <w:rFonts w:ascii="Times New Roman" w:hAnsi="Times New Roman" w:cs="Times New Roman"/>
          <w:sz w:val="28"/>
        </w:rPr>
        <w:t>;</w:t>
      </w:r>
    </w:p>
    <w:p w:rsidR="004550BA" w:rsidRDefault="00554906" w:rsidP="00554906">
      <w:pPr>
        <w:pStyle w:val="a3"/>
        <w:numPr>
          <w:ilvl w:val="0"/>
          <w:numId w:val="2"/>
        </w:numPr>
        <w:tabs>
          <w:tab w:val="left" w:pos="0"/>
          <w:tab w:val="left" w:pos="426"/>
        </w:tabs>
        <w:spacing w:after="0" w:line="240" w:lineRule="auto"/>
        <w:ind w:left="0" w:firstLine="0"/>
        <w:jc w:val="both"/>
        <w:rPr>
          <w:rFonts w:ascii="Times New Roman" w:hAnsi="Times New Roman" w:cs="Times New Roman"/>
          <w:sz w:val="28"/>
        </w:rPr>
      </w:pPr>
      <w:r w:rsidRPr="00554906">
        <w:rPr>
          <w:rFonts w:ascii="Times New Roman" w:hAnsi="Times New Roman" w:cs="Times New Roman"/>
          <w:b/>
          <w:sz w:val="28"/>
        </w:rPr>
        <w:t>20</w:t>
      </w:r>
      <w:r w:rsidR="006E460A">
        <w:rPr>
          <w:rFonts w:ascii="Times New Roman" w:hAnsi="Times New Roman" w:cs="Times New Roman"/>
          <w:b/>
          <w:sz w:val="28"/>
        </w:rPr>
        <w:t>20–2022</w:t>
      </w:r>
      <w:r>
        <w:rPr>
          <w:rFonts w:ascii="Times New Roman" w:hAnsi="Times New Roman" w:cs="Times New Roman"/>
          <w:sz w:val="28"/>
        </w:rPr>
        <w:t xml:space="preserve"> </w:t>
      </w:r>
      <w:r w:rsidR="004550BA" w:rsidRPr="004550BA">
        <w:rPr>
          <w:rFonts w:ascii="Times New Roman" w:hAnsi="Times New Roman" w:cs="Times New Roman"/>
          <w:sz w:val="28"/>
        </w:rPr>
        <w:t xml:space="preserve">Казанский (Приволжский) федеральный университет, институт </w:t>
      </w:r>
      <w:r w:rsidR="006E460A">
        <w:rPr>
          <w:rFonts w:ascii="Times New Roman" w:hAnsi="Times New Roman" w:cs="Times New Roman"/>
          <w:sz w:val="28"/>
        </w:rPr>
        <w:t>психологии и образования</w:t>
      </w:r>
      <w:r w:rsidR="004550BA" w:rsidRPr="004550BA">
        <w:rPr>
          <w:rFonts w:ascii="Times New Roman" w:hAnsi="Times New Roman" w:cs="Times New Roman"/>
          <w:sz w:val="28"/>
        </w:rPr>
        <w:t xml:space="preserve"> (магистратура), </w:t>
      </w:r>
      <w:r w:rsidR="006E460A">
        <w:rPr>
          <w:rFonts w:ascii="Times New Roman" w:hAnsi="Times New Roman" w:cs="Times New Roman"/>
          <w:sz w:val="28"/>
        </w:rPr>
        <w:t>профиль: Психология в бизнесе</w:t>
      </w:r>
      <w:r w:rsidR="006E460A" w:rsidRPr="004550BA">
        <w:rPr>
          <w:rFonts w:ascii="Times New Roman" w:hAnsi="Times New Roman" w:cs="Times New Roman"/>
          <w:sz w:val="28"/>
        </w:rPr>
        <w:t>;</w:t>
      </w:r>
    </w:p>
    <w:p w:rsidR="00CE2910" w:rsidRPr="00554906" w:rsidRDefault="000345C0" w:rsidP="00554906">
      <w:pPr>
        <w:pStyle w:val="a3"/>
        <w:numPr>
          <w:ilvl w:val="0"/>
          <w:numId w:val="2"/>
        </w:numPr>
        <w:tabs>
          <w:tab w:val="left" w:pos="0"/>
          <w:tab w:val="left" w:pos="426"/>
        </w:tabs>
        <w:spacing w:after="0" w:line="240" w:lineRule="auto"/>
        <w:ind w:left="0" w:firstLine="0"/>
        <w:jc w:val="both"/>
        <w:rPr>
          <w:rFonts w:ascii="Times New Roman" w:hAnsi="Times New Roman" w:cs="Times New Roman"/>
          <w:sz w:val="28"/>
        </w:rPr>
      </w:pPr>
      <w:r>
        <w:rPr>
          <w:rFonts w:ascii="Times New Roman" w:hAnsi="Times New Roman" w:cs="Times New Roman"/>
          <w:b/>
          <w:sz w:val="28"/>
        </w:rPr>
        <w:t>2022</w:t>
      </w:r>
      <w:r w:rsidR="00554906" w:rsidRPr="00554906">
        <w:rPr>
          <w:rFonts w:ascii="Times New Roman" w:hAnsi="Times New Roman" w:cs="Times New Roman"/>
          <w:b/>
          <w:sz w:val="28"/>
        </w:rPr>
        <w:t xml:space="preserve"> –</w:t>
      </w:r>
      <w:r>
        <w:rPr>
          <w:rFonts w:ascii="Times New Roman" w:hAnsi="Times New Roman" w:cs="Times New Roman"/>
          <w:b/>
          <w:sz w:val="28"/>
        </w:rPr>
        <w:t xml:space="preserve"> 2025 </w:t>
      </w:r>
      <w:r w:rsidR="005F4615" w:rsidRPr="00554906">
        <w:rPr>
          <w:rFonts w:ascii="Times New Roman" w:hAnsi="Times New Roman" w:cs="Times New Roman"/>
          <w:sz w:val="28"/>
        </w:rPr>
        <w:t>Казанский (Приволжский) федеральный университет, инс</w:t>
      </w:r>
      <w:r w:rsidR="00EA7F8C">
        <w:rPr>
          <w:rFonts w:ascii="Times New Roman" w:hAnsi="Times New Roman" w:cs="Times New Roman"/>
          <w:sz w:val="28"/>
        </w:rPr>
        <w:t xml:space="preserve">титут психологии и образования </w:t>
      </w:r>
      <w:r w:rsidR="005F4615" w:rsidRPr="00554906">
        <w:rPr>
          <w:rFonts w:ascii="Times New Roman" w:hAnsi="Times New Roman" w:cs="Times New Roman"/>
          <w:sz w:val="28"/>
        </w:rPr>
        <w:t>(</w:t>
      </w:r>
      <w:r w:rsidR="00202593" w:rsidRPr="00554906">
        <w:rPr>
          <w:rFonts w:ascii="Times New Roman" w:hAnsi="Times New Roman" w:cs="Times New Roman"/>
          <w:sz w:val="28"/>
        </w:rPr>
        <w:t>аспиран</w:t>
      </w:r>
      <w:r w:rsidR="005F4615" w:rsidRPr="00554906">
        <w:rPr>
          <w:rFonts w:ascii="Times New Roman" w:hAnsi="Times New Roman" w:cs="Times New Roman"/>
          <w:sz w:val="28"/>
        </w:rPr>
        <w:t xml:space="preserve">тура), </w:t>
      </w:r>
      <w:r>
        <w:rPr>
          <w:rFonts w:ascii="Times New Roman" w:hAnsi="Times New Roman" w:cs="Times New Roman"/>
          <w:sz w:val="28"/>
        </w:rPr>
        <w:t>профиль: Возрастная психология.</w:t>
      </w:r>
    </w:p>
    <w:p w:rsidR="0027261C" w:rsidRDefault="0027261C" w:rsidP="00C86FD3">
      <w:pPr>
        <w:spacing w:after="0" w:line="240" w:lineRule="auto"/>
        <w:jc w:val="both"/>
        <w:rPr>
          <w:rFonts w:ascii="Times New Roman" w:hAnsi="Times New Roman" w:cs="Times New Roman"/>
          <w:b/>
          <w:sz w:val="28"/>
        </w:rPr>
      </w:pPr>
    </w:p>
    <w:p w:rsidR="005F4615" w:rsidRPr="00202593" w:rsidRDefault="00F03CDD" w:rsidP="00C86FD3">
      <w:pPr>
        <w:spacing w:after="0" w:line="240" w:lineRule="auto"/>
        <w:jc w:val="both"/>
        <w:rPr>
          <w:rFonts w:ascii="Times New Roman" w:hAnsi="Times New Roman" w:cs="Times New Roman"/>
          <w:b/>
          <w:sz w:val="28"/>
        </w:rPr>
      </w:pPr>
      <w:r w:rsidRPr="00F03CDD">
        <w:rPr>
          <w:rFonts w:ascii="Times New Roman" w:hAnsi="Times New Roman" w:cs="Times New Roman"/>
          <w:b/>
          <w:sz w:val="28"/>
        </w:rPr>
        <w:t>Самообразование</w:t>
      </w:r>
      <w:r w:rsidR="00202593" w:rsidRPr="00F03CDD">
        <w:rPr>
          <w:rFonts w:ascii="Times New Roman" w:hAnsi="Times New Roman" w:cs="Times New Roman"/>
          <w:b/>
          <w:sz w:val="28"/>
        </w:rPr>
        <w:t>:</w:t>
      </w:r>
    </w:p>
    <w:p w:rsidR="000345C0" w:rsidRPr="001A5614" w:rsidRDefault="000345C0" w:rsidP="000345C0">
      <w:pPr>
        <w:pStyle w:val="a3"/>
        <w:numPr>
          <w:ilvl w:val="0"/>
          <w:numId w:val="6"/>
        </w:numPr>
        <w:spacing w:after="0" w:line="240" w:lineRule="auto"/>
        <w:ind w:left="0" w:firstLine="0"/>
        <w:jc w:val="both"/>
        <w:rPr>
          <w:rFonts w:ascii="Times New Roman" w:hAnsi="Times New Roman" w:cs="Times New Roman"/>
          <w:sz w:val="28"/>
        </w:rPr>
      </w:pPr>
      <w:r>
        <w:rPr>
          <w:rFonts w:ascii="Times New Roman" w:hAnsi="Times New Roman" w:cs="Times New Roman"/>
          <w:iCs/>
          <w:sz w:val="28"/>
        </w:rPr>
        <w:t xml:space="preserve">Удостоверение о повышении квалификации </w:t>
      </w:r>
      <w:r w:rsidRPr="000345C0">
        <w:rPr>
          <w:rFonts w:ascii="Times New Roman" w:hAnsi="Times New Roman" w:cs="Times New Roman"/>
          <w:iCs/>
          <w:sz w:val="28"/>
        </w:rPr>
        <w:t>«Семейное и детское консультирование», 260 часов, АНО ДПО «Институт усоверш</w:t>
      </w:r>
      <w:r>
        <w:rPr>
          <w:rFonts w:ascii="Times New Roman" w:hAnsi="Times New Roman" w:cs="Times New Roman"/>
          <w:iCs/>
          <w:sz w:val="28"/>
        </w:rPr>
        <w:t>енствования ИНСАЙТ» (ОЗАРЕНИЕ)</w:t>
      </w:r>
      <w:r w:rsidRPr="000345C0">
        <w:rPr>
          <w:rFonts w:ascii="Times New Roman" w:hAnsi="Times New Roman" w:cs="Times New Roman"/>
          <w:iCs/>
          <w:sz w:val="28"/>
        </w:rPr>
        <w:t>, выдан 28 июля 2021 года</w:t>
      </w:r>
      <w:r>
        <w:rPr>
          <w:rFonts w:ascii="Times New Roman" w:hAnsi="Times New Roman" w:cs="Times New Roman"/>
          <w:iCs/>
          <w:sz w:val="28"/>
        </w:rPr>
        <w:t>.</w:t>
      </w:r>
    </w:p>
    <w:p w:rsidR="001A5614" w:rsidRPr="000345C0" w:rsidRDefault="001A5614" w:rsidP="000345C0">
      <w:pPr>
        <w:pStyle w:val="a3"/>
        <w:numPr>
          <w:ilvl w:val="0"/>
          <w:numId w:val="6"/>
        </w:numPr>
        <w:spacing w:after="0" w:line="240" w:lineRule="auto"/>
        <w:ind w:left="0" w:firstLine="0"/>
        <w:jc w:val="both"/>
        <w:rPr>
          <w:rFonts w:ascii="Times New Roman" w:hAnsi="Times New Roman" w:cs="Times New Roman"/>
          <w:sz w:val="28"/>
        </w:rPr>
      </w:pPr>
      <w:r>
        <w:rPr>
          <w:rFonts w:ascii="Times New Roman" w:hAnsi="Times New Roman" w:cs="Times New Roman"/>
          <w:iCs/>
          <w:sz w:val="28"/>
        </w:rPr>
        <w:t xml:space="preserve">Диплом о профессиональной </w:t>
      </w:r>
      <w:r w:rsidRPr="001A5614">
        <w:rPr>
          <w:rFonts w:ascii="Times New Roman" w:hAnsi="Times New Roman" w:cs="Times New Roman"/>
          <w:iCs/>
          <w:sz w:val="28"/>
        </w:rPr>
        <w:t>пере</w:t>
      </w:r>
      <w:r>
        <w:rPr>
          <w:rFonts w:ascii="Times New Roman" w:hAnsi="Times New Roman" w:cs="Times New Roman"/>
          <w:iCs/>
          <w:sz w:val="28"/>
        </w:rPr>
        <w:t xml:space="preserve">подготовке </w:t>
      </w:r>
      <w:r w:rsidRPr="001A5614">
        <w:rPr>
          <w:rFonts w:ascii="Times New Roman" w:hAnsi="Times New Roman" w:cs="Times New Roman"/>
          <w:iCs/>
          <w:sz w:val="28"/>
        </w:rPr>
        <w:t>ГАОУ ДПО «Институт развития образования Республики Татарстан», «Практическая психология в системе образования», удостоверяет право на ведение профессиональной деятельности в сфере образования по направлению деятель</w:t>
      </w:r>
      <w:r>
        <w:rPr>
          <w:rFonts w:ascii="Times New Roman" w:hAnsi="Times New Roman" w:cs="Times New Roman"/>
          <w:iCs/>
          <w:sz w:val="28"/>
        </w:rPr>
        <w:t>ности: практическая психология</w:t>
      </w:r>
      <w:r w:rsidRPr="001A5614">
        <w:rPr>
          <w:rFonts w:ascii="Times New Roman" w:hAnsi="Times New Roman" w:cs="Times New Roman"/>
          <w:iCs/>
          <w:sz w:val="28"/>
        </w:rPr>
        <w:t>, выдан 3 декабря 2021 года.</w:t>
      </w:r>
    </w:p>
    <w:p w:rsidR="000345C0" w:rsidRDefault="000345C0" w:rsidP="000345C0">
      <w:pPr>
        <w:pStyle w:val="a3"/>
        <w:numPr>
          <w:ilvl w:val="0"/>
          <w:numId w:val="6"/>
        </w:numPr>
        <w:spacing w:after="0" w:line="240" w:lineRule="auto"/>
        <w:ind w:left="0" w:firstLine="0"/>
        <w:jc w:val="both"/>
        <w:rPr>
          <w:rFonts w:ascii="Times New Roman" w:hAnsi="Times New Roman" w:cs="Times New Roman"/>
          <w:sz w:val="28"/>
        </w:rPr>
      </w:pPr>
      <w:r>
        <w:rPr>
          <w:rFonts w:ascii="Times New Roman" w:hAnsi="Times New Roman" w:cs="Times New Roman"/>
          <w:iCs/>
          <w:sz w:val="28"/>
        </w:rPr>
        <w:t xml:space="preserve">Удостоверение о повышении квалификации </w:t>
      </w:r>
      <w:r w:rsidRPr="000345C0">
        <w:rPr>
          <w:rFonts w:ascii="Times New Roman" w:hAnsi="Times New Roman" w:cs="Times New Roman"/>
          <w:sz w:val="28"/>
        </w:rPr>
        <w:t>«Раннее выявление предпосылок девиантного и суицидального поведения у детей и подростков и оказание им своевременной психологической помощи», 56 часов, Частное образовательное учреждение высшего образования «Казанский инновационный университет имени В.Г. Т</w:t>
      </w:r>
      <w:r>
        <w:rPr>
          <w:rFonts w:ascii="Times New Roman" w:hAnsi="Times New Roman" w:cs="Times New Roman"/>
          <w:sz w:val="28"/>
        </w:rPr>
        <w:t xml:space="preserve">имирясова (ИЭУП)» </w:t>
      </w:r>
      <w:r w:rsidRPr="000345C0">
        <w:rPr>
          <w:rFonts w:ascii="Times New Roman" w:hAnsi="Times New Roman" w:cs="Times New Roman"/>
          <w:sz w:val="28"/>
        </w:rPr>
        <w:t>от 19.04.2024 года.</w:t>
      </w:r>
    </w:p>
    <w:p w:rsidR="00685E35" w:rsidRDefault="000345C0" w:rsidP="00685E35">
      <w:pPr>
        <w:pStyle w:val="a3"/>
        <w:numPr>
          <w:ilvl w:val="0"/>
          <w:numId w:val="6"/>
        </w:numPr>
        <w:spacing w:after="0" w:line="240" w:lineRule="auto"/>
        <w:ind w:left="0" w:firstLine="0"/>
        <w:jc w:val="both"/>
        <w:rPr>
          <w:rFonts w:ascii="Times New Roman" w:hAnsi="Times New Roman" w:cs="Times New Roman"/>
          <w:sz w:val="28"/>
        </w:rPr>
      </w:pPr>
      <w:r>
        <w:rPr>
          <w:rFonts w:ascii="Times New Roman" w:hAnsi="Times New Roman" w:cs="Times New Roman"/>
          <w:iCs/>
          <w:sz w:val="28"/>
        </w:rPr>
        <w:t xml:space="preserve">Удостоверение о повышении квалификации </w:t>
      </w:r>
      <w:r w:rsidRPr="000345C0">
        <w:rPr>
          <w:rFonts w:ascii="Times New Roman" w:hAnsi="Times New Roman" w:cs="Times New Roman"/>
          <w:sz w:val="28"/>
        </w:rPr>
        <w:t>«Психолого-педагогический класс как пространство профессионального роста», 36 часов, ГАОУ ДПО «Институт развития обр</w:t>
      </w:r>
      <w:r>
        <w:rPr>
          <w:rFonts w:ascii="Times New Roman" w:hAnsi="Times New Roman" w:cs="Times New Roman"/>
          <w:sz w:val="28"/>
        </w:rPr>
        <w:t>азования Республики Татарстан»</w:t>
      </w:r>
      <w:r w:rsidRPr="000345C0">
        <w:rPr>
          <w:rFonts w:ascii="Times New Roman" w:hAnsi="Times New Roman" w:cs="Times New Roman"/>
          <w:sz w:val="28"/>
        </w:rPr>
        <w:t>, выдан 1 декабря 2025 года.</w:t>
      </w:r>
    </w:p>
    <w:p w:rsidR="000345C0" w:rsidRDefault="00685E35" w:rsidP="00685E35">
      <w:pPr>
        <w:pStyle w:val="a3"/>
        <w:numPr>
          <w:ilvl w:val="0"/>
          <w:numId w:val="6"/>
        </w:numPr>
        <w:spacing w:after="0" w:line="240" w:lineRule="auto"/>
        <w:ind w:left="0" w:firstLine="0"/>
        <w:jc w:val="both"/>
        <w:rPr>
          <w:rFonts w:ascii="Times New Roman" w:hAnsi="Times New Roman" w:cs="Times New Roman"/>
          <w:sz w:val="28"/>
        </w:rPr>
      </w:pPr>
      <w:r w:rsidRPr="00685E35">
        <w:rPr>
          <w:rFonts w:ascii="Times New Roman" w:hAnsi="Times New Roman" w:cs="Times New Roman"/>
          <w:sz w:val="28"/>
        </w:rPr>
        <w:t>Сертификат участника III</w:t>
      </w:r>
      <w:r>
        <w:rPr>
          <w:rFonts w:ascii="Times New Roman" w:hAnsi="Times New Roman" w:cs="Times New Roman"/>
          <w:sz w:val="28"/>
        </w:rPr>
        <w:t xml:space="preserve"> городской научно-практической конференции «Ребенок и семья. Профилактика жестокого обращения с несовершеннолетними» 21-22 ноября 2020 года </w:t>
      </w:r>
      <w:r w:rsidRPr="00685E35">
        <w:rPr>
          <w:rFonts w:ascii="Times New Roman" w:hAnsi="Times New Roman"/>
          <w:sz w:val="25"/>
          <w:szCs w:val="25"/>
        </w:rPr>
        <w:t>(Управление образования исполнительного комитета г. Казани)</w:t>
      </w:r>
      <w:r w:rsidRPr="00685E35">
        <w:rPr>
          <w:rFonts w:ascii="Times New Roman" w:hAnsi="Times New Roman" w:cs="Times New Roman"/>
          <w:sz w:val="28"/>
        </w:rPr>
        <w:t>.</w:t>
      </w:r>
    </w:p>
    <w:p w:rsidR="001C657E" w:rsidRDefault="001C657E" w:rsidP="00685E35">
      <w:pPr>
        <w:pStyle w:val="a3"/>
        <w:numPr>
          <w:ilvl w:val="0"/>
          <w:numId w:val="6"/>
        </w:numPr>
        <w:spacing w:after="0" w:line="240" w:lineRule="auto"/>
        <w:ind w:left="0" w:firstLine="0"/>
        <w:jc w:val="both"/>
        <w:rPr>
          <w:rFonts w:ascii="Times New Roman" w:hAnsi="Times New Roman" w:cs="Times New Roman"/>
          <w:sz w:val="28"/>
        </w:rPr>
      </w:pPr>
      <w:r>
        <w:rPr>
          <w:rFonts w:ascii="Times New Roman" w:hAnsi="Times New Roman" w:cs="Times New Roman"/>
          <w:sz w:val="28"/>
        </w:rPr>
        <w:t xml:space="preserve">Сертификат участника </w:t>
      </w:r>
      <w:r w:rsidRPr="001C657E">
        <w:rPr>
          <w:rFonts w:ascii="Times New Roman" w:hAnsi="Times New Roman" w:cs="Times New Roman"/>
          <w:bCs/>
          <w:sz w:val="28"/>
        </w:rPr>
        <w:t>XVI</w:t>
      </w:r>
      <w:r>
        <w:rPr>
          <w:rFonts w:ascii="Times New Roman" w:hAnsi="Times New Roman" w:cs="Times New Roman"/>
          <w:bCs/>
          <w:sz w:val="28"/>
        </w:rPr>
        <w:t xml:space="preserve"> международной онлайн-конференции «Психомер-практикум: Суицидальное поведение: диагностика, причины, профилактика» 12 мая 2021 года.</w:t>
      </w:r>
    </w:p>
    <w:p w:rsidR="008279FA" w:rsidRPr="008279FA" w:rsidRDefault="00701EB0" w:rsidP="008279FA">
      <w:pPr>
        <w:pStyle w:val="a3"/>
        <w:numPr>
          <w:ilvl w:val="0"/>
          <w:numId w:val="6"/>
        </w:numPr>
        <w:spacing w:after="0" w:line="240" w:lineRule="auto"/>
        <w:ind w:left="0" w:firstLine="0"/>
        <w:jc w:val="both"/>
        <w:rPr>
          <w:rFonts w:ascii="Times New Roman" w:hAnsi="Times New Roman" w:cs="Times New Roman"/>
          <w:sz w:val="28"/>
        </w:rPr>
      </w:pPr>
      <w:r w:rsidRPr="00685E35">
        <w:rPr>
          <w:rFonts w:ascii="Times New Roman" w:hAnsi="Times New Roman" w:cs="Times New Roman"/>
          <w:sz w:val="28"/>
        </w:rPr>
        <w:lastRenderedPageBreak/>
        <w:t>Сертификат участника</w:t>
      </w:r>
      <w:r w:rsidRPr="00701EB0">
        <w:rPr>
          <w:rFonts w:ascii="Times New Roman" w:hAnsi="Times New Roman" w:cs="Times New Roman"/>
          <w:sz w:val="28"/>
        </w:rPr>
        <w:t xml:space="preserve"> </w:t>
      </w:r>
      <w:r w:rsidRPr="00701EB0">
        <w:rPr>
          <w:rFonts w:ascii="Times New Roman" w:hAnsi="Times New Roman"/>
          <w:sz w:val="28"/>
          <w:szCs w:val="25"/>
        </w:rPr>
        <w:t>межрегионального</w:t>
      </w:r>
      <w:r w:rsidR="00685E35" w:rsidRPr="00701EB0">
        <w:rPr>
          <w:rFonts w:ascii="Times New Roman" w:hAnsi="Times New Roman"/>
          <w:sz w:val="28"/>
          <w:szCs w:val="25"/>
        </w:rPr>
        <w:t xml:space="preserve"> семинар</w:t>
      </w:r>
      <w:r w:rsidRPr="00701EB0">
        <w:rPr>
          <w:rFonts w:ascii="Times New Roman" w:hAnsi="Times New Roman"/>
          <w:sz w:val="28"/>
          <w:szCs w:val="25"/>
        </w:rPr>
        <w:t>а</w:t>
      </w:r>
      <w:r w:rsidR="00685E35" w:rsidRPr="00701EB0">
        <w:rPr>
          <w:rFonts w:ascii="Times New Roman" w:hAnsi="Times New Roman"/>
          <w:sz w:val="28"/>
          <w:szCs w:val="25"/>
        </w:rPr>
        <w:t xml:space="preserve"> с международным участием для учителей начальных классов «Нейропедагогический подход к обучению в начальных классах» </w:t>
      </w:r>
      <w:r>
        <w:rPr>
          <w:rFonts w:ascii="Times New Roman" w:hAnsi="Times New Roman"/>
          <w:sz w:val="28"/>
          <w:szCs w:val="25"/>
        </w:rPr>
        <w:t xml:space="preserve">26 февраля 2022 года </w:t>
      </w:r>
      <w:r w:rsidR="00685E35" w:rsidRPr="00701EB0">
        <w:rPr>
          <w:rFonts w:ascii="Times New Roman" w:hAnsi="Times New Roman"/>
          <w:sz w:val="28"/>
          <w:szCs w:val="25"/>
        </w:rPr>
        <w:t>(Институт развития образования Республики Татарстан)</w:t>
      </w:r>
      <w:r>
        <w:rPr>
          <w:rFonts w:ascii="Times New Roman" w:hAnsi="Times New Roman"/>
          <w:sz w:val="28"/>
          <w:szCs w:val="25"/>
        </w:rPr>
        <w:t>.</w:t>
      </w:r>
    </w:p>
    <w:p w:rsidR="008279FA" w:rsidRPr="00247BC9" w:rsidRDefault="008279FA" w:rsidP="00247BC9">
      <w:pPr>
        <w:pStyle w:val="a3"/>
        <w:numPr>
          <w:ilvl w:val="0"/>
          <w:numId w:val="6"/>
        </w:numPr>
        <w:spacing w:after="0" w:line="240" w:lineRule="auto"/>
        <w:ind w:left="0" w:firstLine="0"/>
        <w:jc w:val="both"/>
        <w:rPr>
          <w:rFonts w:ascii="Times New Roman" w:hAnsi="Times New Roman" w:cs="Times New Roman"/>
          <w:sz w:val="28"/>
        </w:rPr>
      </w:pPr>
      <w:r w:rsidRPr="00685E35">
        <w:rPr>
          <w:rFonts w:ascii="Times New Roman" w:hAnsi="Times New Roman" w:cs="Times New Roman"/>
          <w:sz w:val="28"/>
        </w:rPr>
        <w:t>Сертификат участника</w:t>
      </w:r>
      <w:r w:rsidRPr="00701EB0">
        <w:rPr>
          <w:rFonts w:ascii="Times New Roman" w:hAnsi="Times New Roman" w:cs="Times New Roman"/>
          <w:sz w:val="28"/>
        </w:rPr>
        <w:t xml:space="preserve"> </w:t>
      </w:r>
      <w:r w:rsidRPr="008279FA">
        <w:rPr>
          <w:rFonts w:ascii="Times New Roman" w:hAnsi="Times New Roman" w:cs="Times New Roman"/>
          <w:sz w:val="28"/>
        </w:rPr>
        <w:t>в XIX всероссийской научно-практической конференции «</w:t>
      </w:r>
      <w:r>
        <w:rPr>
          <w:rFonts w:ascii="Times New Roman" w:hAnsi="Times New Roman" w:cs="Times New Roman"/>
          <w:sz w:val="28"/>
        </w:rPr>
        <w:t>З</w:t>
      </w:r>
      <w:r w:rsidRPr="008279FA">
        <w:rPr>
          <w:rFonts w:ascii="Times New Roman" w:hAnsi="Times New Roman" w:cs="Times New Roman"/>
          <w:sz w:val="28"/>
        </w:rPr>
        <w:t xml:space="preserve">имняя школа по психологии состояний человека» </w:t>
      </w:r>
      <w:r>
        <w:rPr>
          <w:rFonts w:ascii="Times New Roman" w:hAnsi="Times New Roman" w:cs="Times New Roman"/>
          <w:sz w:val="28"/>
        </w:rPr>
        <w:t xml:space="preserve">14-15 марта 2025 года </w:t>
      </w:r>
      <w:r w:rsidRPr="008279FA">
        <w:rPr>
          <w:rFonts w:ascii="Times New Roman" w:hAnsi="Times New Roman" w:cs="Times New Roman"/>
          <w:sz w:val="28"/>
        </w:rPr>
        <w:t>(ФГАОУВО «Казанский (Приволжский) федеральный университет»)</w:t>
      </w:r>
      <w:r>
        <w:rPr>
          <w:rFonts w:ascii="Times New Roman" w:hAnsi="Times New Roman" w:cs="Times New Roman"/>
          <w:sz w:val="28"/>
        </w:rPr>
        <w:t>.</w:t>
      </w:r>
    </w:p>
    <w:p w:rsidR="0069189E" w:rsidRPr="00764514" w:rsidRDefault="0069189E" w:rsidP="00685E35">
      <w:pPr>
        <w:pStyle w:val="a3"/>
        <w:spacing w:after="0" w:line="240" w:lineRule="auto"/>
        <w:ind w:left="0"/>
        <w:jc w:val="both"/>
        <w:rPr>
          <w:rFonts w:ascii="Times New Roman" w:hAnsi="Times New Roman" w:cs="Times New Roman"/>
          <w:sz w:val="28"/>
        </w:rPr>
      </w:pPr>
    </w:p>
    <w:p w:rsidR="00764514" w:rsidRDefault="00764514" w:rsidP="00C86FD3">
      <w:pPr>
        <w:spacing w:after="0" w:line="240" w:lineRule="auto"/>
        <w:jc w:val="both"/>
        <w:rPr>
          <w:rFonts w:ascii="Times New Roman" w:hAnsi="Times New Roman" w:cs="Times New Roman"/>
          <w:b/>
          <w:sz w:val="28"/>
          <w:highlight w:val="yellow"/>
        </w:rPr>
      </w:pPr>
    </w:p>
    <w:p w:rsidR="00764514" w:rsidRDefault="00764514" w:rsidP="00C86FD3">
      <w:pPr>
        <w:spacing w:after="0" w:line="240" w:lineRule="auto"/>
        <w:jc w:val="both"/>
        <w:rPr>
          <w:rFonts w:ascii="Times New Roman" w:hAnsi="Times New Roman" w:cs="Times New Roman"/>
          <w:b/>
          <w:sz w:val="28"/>
          <w:highlight w:val="yellow"/>
        </w:rPr>
      </w:pPr>
    </w:p>
    <w:p w:rsidR="00764514" w:rsidRDefault="00764514" w:rsidP="00C86FD3">
      <w:pPr>
        <w:spacing w:after="0" w:line="240" w:lineRule="auto"/>
        <w:jc w:val="both"/>
        <w:rPr>
          <w:rFonts w:ascii="Times New Roman" w:hAnsi="Times New Roman" w:cs="Times New Roman"/>
          <w:b/>
          <w:sz w:val="28"/>
          <w:highlight w:val="yellow"/>
        </w:rPr>
      </w:pPr>
    </w:p>
    <w:p w:rsidR="00764514" w:rsidRDefault="00764514" w:rsidP="00C86FD3">
      <w:pPr>
        <w:spacing w:after="0" w:line="240" w:lineRule="auto"/>
        <w:jc w:val="both"/>
        <w:rPr>
          <w:rFonts w:ascii="Times New Roman" w:hAnsi="Times New Roman" w:cs="Times New Roman"/>
          <w:b/>
          <w:sz w:val="28"/>
          <w:highlight w:val="yellow"/>
        </w:rPr>
      </w:pPr>
    </w:p>
    <w:p w:rsidR="006214E4" w:rsidRDefault="006214E4">
      <w:pPr>
        <w:rPr>
          <w:rFonts w:ascii="Times New Roman" w:hAnsi="Times New Roman" w:cs="Times New Roman"/>
          <w:b/>
          <w:sz w:val="28"/>
          <w:highlight w:val="yellow"/>
        </w:rPr>
      </w:pPr>
      <w:r>
        <w:rPr>
          <w:rFonts w:ascii="Times New Roman" w:hAnsi="Times New Roman" w:cs="Times New Roman"/>
          <w:b/>
          <w:sz w:val="28"/>
          <w:highlight w:val="yellow"/>
        </w:rPr>
        <w:br w:type="page"/>
      </w:r>
    </w:p>
    <w:p w:rsidR="004550BA" w:rsidRDefault="005C1983" w:rsidP="00F67900">
      <w:pPr>
        <w:spacing w:after="0" w:line="240" w:lineRule="auto"/>
        <w:jc w:val="center"/>
        <w:rPr>
          <w:rFonts w:ascii="Times New Roman" w:hAnsi="Times New Roman" w:cs="Times New Roman"/>
          <w:b/>
          <w:sz w:val="28"/>
        </w:rPr>
      </w:pPr>
      <w:r w:rsidRPr="00C858A0">
        <w:rPr>
          <w:rFonts w:ascii="Times New Roman" w:hAnsi="Times New Roman" w:cs="Times New Roman"/>
          <w:b/>
          <w:sz w:val="28"/>
        </w:rPr>
        <w:lastRenderedPageBreak/>
        <w:t>Сведения об особенностях</w:t>
      </w:r>
      <w:r w:rsidR="001E1FD2">
        <w:rPr>
          <w:rFonts w:ascii="Times New Roman" w:hAnsi="Times New Roman" w:cs="Times New Roman"/>
          <w:b/>
          <w:sz w:val="28"/>
        </w:rPr>
        <w:t xml:space="preserve"> контингента образовательной</w:t>
      </w:r>
      <w:r w:rsidRPr="00C858A0">
        <w:rPr>
          <w:rFonts w:ascii="Times New Roman" w:hAnsi="Times New Roman" w:cs="Times New Roman"/>
          <w:b/>
          <w:sz w:val="28"/>
        </w:rPr>
        <w:t xml:space="preserve"> организации </w:t>
      </w:r>
    </w:p>
    <w:p w:rsidR="00F03CDD" w:rsidRDefault="00F03CDD" w:rsidP="00F67900">
      <w:pPr>
        <w:spacing w:after="0" w:line="240" w:lineRule="auto"/>
        <w:jc w:val="center"/>
        <w:rPr>
          <w:rFonts w:ascii="Times New Roman" w:hAnsi="Times New Roman" w:cs="Times New Roman"/>
          <w:b/>
          <w:sz w:val="28"/>
        </w:rPr>
      </w:pPr>
    </w:p>
    <w:tbl>
      <w:tblPr>
        <w:tblpPr w:leftFromText="180" w:rightFromText="180" w:vertAnchor="text" w:horzAnchor="margin" w:tblpY="120"/>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6383"/>
        <w:gridCol w:w="1167"/>
      </w:tblGrid>
      <w:tr w:rsidR="00C858A0" w:rsidRPr="00C858A0" w:rsidTr="00C858A0">
        <w:tc>
          <w:tcPr>
            <w:tcW w:w="955" w:type="dxa"/>
          </w:tcPr>
          <w:p w:rsidR="00C858A0" w:rsidRPr="00C858A0" w:rsidRDefault="00C858A0" w:rsidP="00C858A0">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w:t>
            </w:r>
          </w:p>
        </w:tc>
        <w:tc>
          <w:tcPr>
            <w:tcW w:w="6383" w:type="dxa"/>
          </w:tcPr>
          <w:p w:rsidR="00C858A0" w:rsidRPr="00C858A0" w:rsidRDefault="00C858A0" w:rsidP="00C858A0">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xml:space="preserve">Категория </w:t>
            </w:r>
          </w:p>
        </w:tc>
        <w:tc>
          <w:tcPr>
            <w:tcW w:w="1167" w:type="dxa"/>
          </w:tcPr>
          <w:p w:rsidR="00C858A0" w:rsidRPr="00C858A0" w:rsidRDefault="00C858A0" w:rsidP="00C858A0">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Кол-во</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w:t>
            </w:r>
          </w:p>
        </w:tc>
        <w:tc>
          <w:tcPr>
            <w:tcW w:w="6383" w:type="dxa"/>
          </w:tcPr>
          <w:p w:rsidR="00CF70D9" w:rsidRDefault="00CF70D9" w:rsidP="00CF70D9">
            <w:pPr>
              <w:spacing w:after="0" w:line="240" w:lineRule="auto"/>
              <w:jc w:val="center"/>
              <w:rPr>
                <w:rFonts w:ascii="Times New Roman" w:hAnsi="Times New Roman" w:cs="Times New Roman"/>
                <w:sz w:val="24"/>
                <w:szCs w:val="24"/>
              </w:rPr>
            </w:pPr>
          </w:p>
          <w:p w:rsidR="00CF70D9"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Всего учащихся</w:t>
            </w:r>
          </w:p>
          <w:p w:rsidR="00CF70D9" w:rsidRPr="00C858A0" w:rsidRDefault="00CF70D9" w:rsidP="00CF70D9">
            <w:pPr>
              <w:spacing w:after="0" w:line="240" w:lineRule="auto"/>
              <w:jc w:val="center"/>
              <w:rPr>
                <w:rFonts w:ascii="Times New Roman" w:hAnsi="Times New Roman" w:cs="Times New Roman"/>
                <w:sz w:val="24"/>
                <w:szCs w:val="24"/>
              </w:rPr>
            </w:pPr>
          </w:p>
        </w:tc>
        <w:tc>
          <w:tcPr>
            <w:tcW w:w="1167" w:type="dxa"/>
          </w:tcPr>
          <w:p w:rsidR="00CF70D9" w:rsidRDefault="00CF70D9" w:rsidP="00CF70D9">
            <w:pPr>
              <w:spacing w:after="0" w:line="240" w:lineRule="auto"/>
              <w:jc w:val="center"/>
              <w:rPr>
                <w:rFonts w:ascii="Times New Roman" w:hAnsi="Times New Roman" w:cs="Times New Roman"/>
                <w:sz w:val="24"/>
                <w:szCs w:val="24"/>
              </w:rPr>
            </w:pPr>
          </w:p>
          <w:p w:rsidR="00CF70D9" w:rsidRPr="00C858A0" w:rsidRDefault="00CF70D9" w:rsidP="00CF70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2993</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2</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состоящие на учете на ВШК</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853</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3</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состоящие на учете в ПДН</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4</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состоящие в базе СОП</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noProof/>
                <w:sz w:val="24"/>
                <w:szCs w:val="24"/>
              </w:rPr>
            </w:pPr>
            <w:r w:rsidRPr="00C858A0">
              <w:rPr>
                <w:rFonts w:ascii="Times New Roman" w:hAnsi="Times New Roman" w:cs="Times New Roman"/>
                <w:noProof/>
                <w:sz w:val="24"/>
                <w:szCs w:val="24"/>
              </w:rPr>
              <w:t>5</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Семьи, состоящие на учете на ВШК</w:t>
            </w:r>
            <w:r w:rsidRPr="00C858A0">
              <w:rPr>
                <w:rFonts w:ascii="Times New Roman" w:hAnsi="Times New Roman" w:cs="Times New Roman"/>
                <w:noProof/>
                <w:sz w:val="24"/>
                <w:szCs w:val="24"/>
                <w:lang w:eastAsia="ru-RU"/>
              </w:rPr>
              <mc:AlternateContent>
                <mc:Choice Requires="wps">
                  <w:drawing>
                    <wp:anchor distT="4294967295" distB="4294967295" distL="114299" distR="114299" simplePos="0" relativeHeight="251664384" behindDoc="0" locked="0" layoutInCell="1" allowOverlap="1" wp14:anchorId="3ACCB863" wp14:editId="5ACA810F">
                      <wp:simplePos x="0" y="0"/>
                      <wp:positionH relativeFrom="column">
                        <wp:posOffset>1165859</wp:posOffset>
                      </wp:positionH>
                      <wp:positionV relativeFrom="paragraph">
                        <wp:posOffset>53339</wp:posOffset>
                      </wp:positionV>
                      <wp:extent cx="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24A39" id="Прямая соединительная линия 4" o:spid="_x0000_s1026" style="position:absolute;z-index:251664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1.8pt,4.2pt" to="91.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nCkRgIAAFI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JhAIVLkRNZ/37/e75nvzZb8D+w/Nz+Zb87W5a340d/uPzr7ff3K2Dzb3R/cO&#10;JL6TtTKpA5yIufa9wBtxo64lfmOAkJMSiSUNFd1ulbsm9ieiB0f8xijHZ1G/kMTloJWVoa2bQlce&#10;0jUMbML0tufp0Y0F+ODEJ2+E0tMRpY19TmUFvJFBzoRvKUrR+tpYTwGlpxTvFnLGOA+y4ALUGRz2&#10;ur1wwEjOiA/6NKOXiwnXYI28sMIv1OMil2largQJYCVFZHq0LWL8YLvLufB4rghH52gdlPN22BlO&#10;B9NB0kq6/Wkr6eR569lskrT6s/hpL3+STyZ5/M5Ti5O0ZIRQ4dmdVBwnf6eS43s66O+s43Mboofo&#10;oV+O7Ok/kA5T9IM7SGAhyXauT9N1wg3Jx0fmX8bl3tmXn4LxLwAAAP//AwBQSwMEFAAGAAgAAAAh&#10;ACFc+TDYAAAABwEAAA8AAABkcnMvZG93bnJldi54bWxMjkFPwkAQhe8m/ofNmHghsBUMaUq3xKi9&#10;eRE0Xofu2DZ2Z0t3geqvd+Cixy/v5b0vX4+uU0caQuvZwN0sAUVcedtybeBtW05TUCEiW+w8k4Fv&#10;CrAurq9yzKw/8SsdN7FWMsIhQwNNjH2mdagachhmvieW7NMPDqPgUGs74EnGXafnSbLUDluWhwZ7&#10;emyo+tocnIFQvtO+/JlUk+RjUXua759entGY25vxYQUq0hj/ynDWF3UoxGnnD2yD6oTTxVKqBtJ7&#10;UOf8wrsL6yLX//2LXwAAAP//AwBQSwECLQAUAAYACAAAACEAtoM4kv4AAADhAQAAEwAAAAAAAAAA&#10;AAAAAAAAAAAAW0NvbnRlbnRfVHlwZXNdLnhtbFBLAQItABQABgAIAAAAIQA4/SH/1gAAAJQBAAAL&#10;AAAAAAAAAAAAAAAAAC8BAABfcmVscy8ucmVsc1BLAQItABQABgAIAAAAIQB0WnCkRgIAAFIEAAAO&#10;AAAAAAAAAAAAAAAAAC4CAABkcnMvZTJvRG9jLnhtbFBLAQItABQABgAIAAAAIQAhXPkw2AAAAAcB&#10;AAAPAAAAAAAAAAAAAAAAAKAEAABkcnMvZG93bnJldi54bWxQSwUGAAAAAAQABADzAAAApQUAAAAA&#10;"/>
                  </w:pict>
                </mc:Fallback>
              </mc:AlternateConten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6</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Семьи, состоящие на учете в ПДН</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noProof/>
                <w:sz w:val="24"/>
                <w:szCs w:val="24"/>
              </w:rPr>
            </w:pPr>
            <w:r w:rsidRPr="00C858A0">
              <w:rPr>
                <w:rFonts w:ascii="Times New Roman" w:hAnsi="Times New Roman" w:cs="Times New Roman"/>
                <w:noProof/>
                <w:sz w:val="24"/>
                <w:szCs w:val="24"/>
              </w:rPr>
              <w:t>7</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xml:space="preserve">Семьи, состоящие </w:t>
            </w:r>
            <w:r w:rsidRPr="00C858A0">
              <w:rPr>
                <w:rFonts w:ascii="Times New Roman" w:hAnsi="Times New Roman" w:cs="Times New Roman"/>
                <w:noProof/>
                <w:sz w:val="24"/>
                <w:szCs w:val="24"/>
                <w:lang w:eastAsia="ru-RU"/>
              </w:rPr>
              <mc:AlternateContent>
                <mc:Choice Requires="wps">
                  <w:drawing>
                    <wp:anchor distT="4294967295" distB="4294967295" distL="114299" distR="114299" simplePos="0" relativeHeight="251665408" behindDoc="0" locked="0" layoutInCell="1" allowOverlap="1" wp14:anchorId="25C60726" wp14:editId="390D0975">
                      <wp:simplePos x="0" y="0"/>
                      <wp:positionH relativeFrom="column">
                        <wp:posOffset>1165859</wp:posOffset>
                      </wp:positionH>
                      <wp:positionV relativeFrom="paragraph">
                        <wp:posOffset>53339</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EB144" id="Прямая соединительная линия 2"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1.8pt,4.2pt" to="91.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CFc+TDYAAAABwEAAA8AAABkcnMvZG93bnJldi54bWxMjkFPwkAQhe8m/ofNmHghsBUMaUq3xKi9&#10;eRE0Xofu2DZ2Z0t3geqvd+Cixy/v5b0vX4+uU0caQuvZwN0sAUVcedtybeBtW05TUCEiW+w8k4Fv&#10;CrAurq9yzKw/8SsdN7FWMsIhQwNNjH2mdagachhmvieW7NMPDqPgUGs74EnGXafnSbLUDluWhwZ7&#10;emyo+tocnIFQvtO+/JlUk+RjUXua759entGY25vxYQUq0hj/ynDWF3UoxGnnD2yD6oTTxVKqBtJ7&#10;UOf8wrsL6yLX//2LXwAAAP//AwBQSwECLQAUAAYACAAAACEAtoM4kv4AAADhAQAAEwAAAAAAAAAA&#10;AAAAAAAAAAAAW0NvbnRlbnRfVHlwZXNdLnhtbFBLAQItABQABgAIAAAAIQA4/SH/1gAAAJQBAAAL&#10;AAAAAAAAAAAAAAAAAC8BAABfcmVscy8ucmVsc1BLAQItABQABgAIAAAAIQDnO95bRgIAAFIEAAAO&#10;AAAAAAAAAAAAAAAAAC4CAABkcnMvZTJvRG9jLnhtbFBLAQItABQABgAIAAAAIQAhXPkw2AAAAAcB&#10;AAAPAAAAAAAAAAAAAAAAAKAEAABkcnMvZG93bnJldi54bWxQSwUGAAAAAAQABADzAAAApQUAAAAA&#10;"/>
                  </w:pict>
                </mc:Fallback>
              </mc:AlternateContent>
            </w:r>
            <w:r w:rsidRPr="00C858A0">
              <w:rPr>
                <w:rFonts w:ascii="Times New Roman" w:hAnsi="Times New Roman" w:cs="Times New Roman"/>
                <w:sz w:val="24"/>
                <w:szCs w:val="24"/>
              </w:rPr>
              <w:t>в базе СОП</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noProof/>
                <w:sz w:val="24"/>
                <w:szCs w:val="24"/>
              </w:rPr>
            </w:pPr>
            <w:r w:rsidRPr="00C858A0">
              <w:rPr>
                <w:rFonts w:ascii="Times New Roman" w:hAnsi="Times New Roman" w:cs="Times New Roman"/>
                <w:noProof/>
                <w:sz w:val="24"/>
                <w:szCs w:val="24"/>
              </w:rPr>
              <w:t>8</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Полные семьи</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2009</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noProof/>
                <w:sz w:val="24"/>
                <w:szCs w:val="24"/>
              </w:rPr>
            </w:pPr>
            <w:r w:rsidRPr="00C858A0">
              <w:rPr>
                <w:rFonts w:ascii="Times New Roman" w:hAnsi="Times New Roman" w:cs="Times New Roman"/>
                <w:noProof/>
                <w:sz w:val="24"/>
                <w:szCs w:val="24"/>
              </w:rPr>
              <w:t>9</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Неполные семьи</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812</w:t>
            </w:r>
          </w:p>
        </w:tc>
      </w:tr>
      <w:tr w:rsidR="00CF70D9" w:rsidRPr="00C858A0" w:rsidTr="00C858A0">
        <w:trPr>
          <w:trHeight w:val="631"/>
        </w:trPr>
        <w:tc>
          <w:tcPr>
            <w:tcW w:w="955" w:type="dxa"/>
          </w:tcPr>
          <w:p w:rsidR="00CF70D9" w:rsidRPr="00C858A0" w:rsidRDefault="00CF70D9" w:rsidP="00CF70D9">
            <w:pPr>
              <w:spacing w:after="0" w:line="240" w:lineRule="auto"/>
              <w:jc w:val="center"/>
              <w:rPr>
                <w:rFonts w:ascii="Times New Roman" w:hAnsi="Times New Roman" w:cs="Times New Roman"/>
                <w:noProof/>
                <w:sz w:val="24"/>
                <w:szCs w:val="24"/>
              </w:rPr>
            </w:pPr>
            <w:r w:rsidRPr="00C858A0">
              <w:rPr>
                <w:rFonts w:ascii="Times New Roman" w:hAnsi="Times New Roman" w:cs="Times New Roman"/>
                <w:noProof/>
                <w:sz w:val="24"/>
                <w:szCs w:val="24"/>
              </w:rPr>
              <w:t>10</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проживающие с мачехой/отчимом</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412</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11</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из</w:t>
            </w:r>
          </w:p>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многодетных семей</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392</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12</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из малообеспеченных семей</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265</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13</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xml:space="preserve">Дети, воспитывающиеся </w:t>
            </w:r>
          </w:p>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родителями-инвалидами</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sidRPr="00C858A0">
              <w:rPr>
                <w:rFonts w:ascii="Times New Roman" w:hAnsi="Times New Roman" w:cs="Times New Roman"/>
                <w:color w:val="000000"/>
                <w:sz w:val="24"/>
                <w:szCs w:val="24"/>
              </w:rPr>
              <w:t>8</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14</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проживающие в семьях безработных родителей</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sidRPr="00C858A0">
              <w:rPr>
                <w:rFonts w:ascii="Times New Roman" w:hAnsi="Times New Roman" w:cs="Times New Roman"/>
                <w:color w:val="000000"/>
                <w:sz w:val="24"/>
                <w:szCs w:val="24"/>
              </w:rPr>
              <w:t>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15</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Дети-инвалиды</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sidRPr="00C858A0">
              <w:rPr>
                <w:rFonts w:ascii="Times New Roman" w:hAnsi="Times New Roman" w:cs="Times New Roman"/>
                <w:color w:val="000000"/>
                <w:sz w:val="24"/>
                <w:szCs w:val="24"/>
              </w:rPr>
              <w:t>6</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16</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Дети-сироты:</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16.1</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находящиеся под опекой</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16.2</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воспитывающиеся в</w:t>
            </w:r>
          </w:p>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xml:space="preserve"> замещающих семьях</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sidRPr="00C858A0">
              <w:rPr>
                <w:rFonts w:ascii="Times New Roman" w:hAnsi="Times New Roman" w:cs="Times New Roman"/>
                <w:color w:val="000000"/>
                <w:sz w:val="24"/>
                <w:szCs w:val="24"/>
              </w:rPr>
              <w:t>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17</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воспитывающиеся</w:t>
            </w:r>
          </w:p>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 xml:space="preserve"> в гос.учреждениях</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18</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усыновленные или удочеренные</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sidRPr="00C858A0">
              <w:rPr>
                <w:rFonts w:ascii="Times New Roman" w:hAnsi="Times New Roman" w:cs="Times New Roman"/>
                <w:color w:val="000000"/>
                <w:sz w:val="24"/>
                <w:szCs w:val="24"/>
              </w:rPr>
              <w:t>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19</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военнослужащих</w:t>
            </w:r>
          </w:p>
        </w:tc>
        <w:tc>
          <w:tcPr>
            <w:tcW w:w="1167" w:type="dxa"/>
            <w:vAlign w:val="bottom"/>
          </w:tcPr>
          <w:p w:rsidR="00CF70D9" w:rsidRPr="00C858A0" w:rsidRDefault="00CF70D9"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20</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чьи родители погибли, выполняя военный долг</w:t>
            </w:r>
          </w:p>
        </w:tc>
        <w:tc>
          <w:tcPr>
            <w:tcW w:w="1167" w:type="dxa"/>
            <w:vAlign w:val="bottom"/>
          </w:tcPr>
          <w:p w:rsidR="00CF70D9" w:rsidRPr="00C858A0" w:rsidRDefault="00BA36DF"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CF70D9" w:rsidRPr="00C858A0" w:rsidTr="00C858A0">
        <w:tc>
          <w:tcPr>
            <w:tcW w:w="955"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21</w:t>
            </w:r>
          </w:p>
        </w:tc>
        <w:tc>
          <w:tcPr>
            <w:tcW w:w="6383" w:type="dxa"/>
          </w:tcPr>
          <w:p w:rsidR="00CF70D9" w:rsidRPr="00C858A0" w:rsidRDefault="00CF70D9" w:rsidP="00CF70D9">
            <w:pPr>
              <w:spacing w:after="0" w:line="240" w:lineRule="auto"/>
              <w:jc w:val="center"/>
              <w:rPr>
                <w:rFonts w:ascii="Times New Roman" w:hAnsi="Times New Roman" w:cs="Times New Roman"/>
                <w:sz w:val="24"/>
                <w:szCs w:val="24"/>
              </w:rPr>
            </w:pPr>
            <w:r w:rsidRPr="00C858A0">
              <w:rPr>
                <w:rFonts w:ascii="Times New Roman" w:hAnsi="Times New Roman" w:cs="Times New Roman"/>
                <w:sz w:val="24"/>
                <w:szCs w:val="24"/>
              </w:rPr>
              <w:t>Дети, не имеющие гражданства РФ</w:t>
            </w:r>
          </w:p>
        </w:tc>
        <w:tc>
          <w:tcPr>
            <w:tcW w:w="1167" w:type="dxa"/>
            <w:vAlign w:val="bottom"/>
          </w:tcPr>
          <w:p w:rsidR="00CF70D9" w:rsidRPr="00C858A0" w:rsidRDefault="00BA36DF" w:rsidP="00CF70D9">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bl>
    <w:p w:rsidR="00C858A0" w:rsidRPr="00C858A0" w:rsidRDefault="00C858A0" w:rsidP="00C858A0">
      <w:pPr>
        <w:jc w:val="center"/>
        <w:rPr>
          <w:rFonts w:ascii="Times New Roman" w:hAnsi="Times New Roman" w:cs="Times New Roman"/>
          <w:b/>
          <w:sz w:val="24"/>
          <w:szCs w:val="24"/>
        </w:rPr>
      </w:pPr>
    </w:p>
    <w:p w:rsidR="00C858A0" w:rsidRPr="00C858A0" w:rsidRDefault="00C858A0" w:rsidP="00C858A0">
      <w:pPr>
        <w:tabs>
          <w:tab w:val="left" w:pos="1653"/>
        </w:tabs>
        <w:rPr>
          <w:rFonts w:ascii="Times New Roman" w:hAnsi="Times New Roman" w:cs="Times New Roman"/>
          <w:sz w:val="24"/>
          <w:szCs w:val="24"/>
        </w:rPr>
      </w:pPr>
      <w:r w:rsidRPr="00C858A0">
        <w:rPr>
          <w:rFonts w:ascii="Times New Roman" w:hAnsi="Times New Roman" w:cs="Times New Roman"/>
          <w:sz w:val="24"/>
          <w:szCs w:val="24"/>
        </w:rPr>
        <w:tab/>
      </w: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Pr="00C858A0" w:rsidRDefault="00C858A0" w:rsidP="00C858A0">
      <w:pPr>
        <w:tabs>
          <w:tab w:val="left" w:pos="1653"/>
        </w:tabs>
        <w:jc w:val="right"/>
        <w:rPr>
          <w:rFonts w:ascii="Times New Roman" w:hAnsi="Times New Roman" w:cs="Times New Roman"/>
          <w:b/>
          <w:sz w:val="24"/>
          <w:szCs w:val="24"/>
        </w:rPr>
      </w:pPr>
    </w:p>
    <w:p w:rsidR="00C858A0" w:rsidRDefault="00C858A0" w:rsidP="00C858A0">
      <w:pPr>
        <w:tabs>
          <w:tab w:val="left" w:pos="1653"/>
        </w:tabs>
        <w:jc w:val="right"/>
        <w:rPr>
          <w:rFonts w:ascii="Times New Roman" w:hAnsi="Times New Roman" w:cs="Times New Roman"/>
          <w:b/>
          <w:sz w:val="28"/>
        </w:rPr>
      </w:pPr>
    </w:p>
    <w:p w:rsidR="006214E4" w:rsidRDefault="006214E4" w:rsidP="00C858A0">
      <w:pPr>
        <w:tabs>
          <w:tab w:val="left" w:pos="1653"/>
        </w:tabs>
        <w:jc w:val="right"/>
        <w:rPr>
          <w:rFonts w:ascii="Times New Roman" w:hAnsi="Times New Roman" w:cs="Times New Roman"/>
          <w:b/>
          <w:sz w:val="28"/>
        </w:rPr>
      </w:pPr>
    </w:p>
    <w:p w:rsidR="00C858A0" w:rsidRDefault="00C858A0" w:rsidP="00C858A0">
      <w:pPr>
        <w:tabs>
          <w:tab w:val="left" w:pos="1653"/>
        </w:tabs>
        <w:jc w:val="right"/>
        <w:rPr>
          <w:rFonts w:ascii="Times New Roman" w:hAnsi="Times New Roman" w:cs="Times New Roman"/>
          <w:b/>
          <w:sz w:val="28"/>
        </w:rPr>
      </w:pPr>
    </w:p>
    <w:p w:rsidR="001E1FD2" w:rsidRDefault="001E1FD2" w:rsidP="00C86FD3">
      <w:pPr>
        <w:spacing w:after="0" w:line="240" w:lineRule="auto"/>
        <w:jc w:val="center"/>
        <w:rPr>
          <w:rFonts w:ascii="Times New Roman" w:hAnsi="Times New Roman" w:cs="Times New Roman"/>
          <w:b/>
          <w:sz w:val="28"/>
        </w:rPr>
      </w:pPr>
    </w:p>
    <w:p w:rsidR="00565545" w:rsidRPr="006555EC" w:rsidRDefault="0045466D" w:rsidP="00C86FD3">
      <w:pPr>
        <w:spacing w:after="0" w:line="240" w:lineRule="auto"/>
        <w:jc w:val="center"/>
        <w:rPr>
          <w:rFonts w:ascii="Times New Roman" w:hAnsi="Times New Roman" w:cs="Times New Roman"/>
          <w:b/>
          <w:sz w:val="28"/>
        </w:rPr>
      </w:pPr>
      <w:r>
        <w:rPr>
          <w:rFonts w:ascii="Times New Roman" w:hAnsi="Times New Roman" w:cs="Times New Roman"/>
          <w:b/>
          <w:sz w:val="28"/>
        </w:rPr>
        <w:t xml:space="preserve">Цели, задачи </w:t>
      </w:r>
      <w:r w:rsidR="001E1FD2">
        <w:rPr>
          <w:rFonts w:ascii="Times New Roman" w:hAnsi="Times New Roman" w:cs="Times New Roman"/>
          <w:b/>
          <w:sz w:val="28"/>
        </w:rPr>
        <w:t xml:space="preserve">и основные направления </w:t>
      </w:r>
      <w:r w:rsidR="006555EC" w:rsidRPr="006555EC">
        <w:rPr>
          <w:rFonts w:ascii="Times New Roman" w:hAnsi="Times New Roman" w:cs="Times New Roman"/>
          <w:b/>
          <w:sz w:val="28"/>
        </w:rPr>
        <w:t>профессиональной деятельности конкурсанта в соответствии с профессиональном стандартом «Педагог – психолог» (психолог в сфере образования</w:t>
      </w:r>
      <w:r w:rsidR="00DD19AE">
        <w:rPr>
          <w:rFonts w:ascii="Times New Roman" w:hAnsi="Times New Roman" w:cs="Times New Roman"/>
          <w:b/>
          <w:sz w:val="28"/>
        </w:rPr>
        <w:t>)</w:t>
      </w:r>
    </w:p>
    <w:p w:rsidR="00565545" w:rsidRPr="006555EC" w:rsidRDefault="00565545" w:rsidP="00C86FD3">
      <w:pPr>
        <w:spacing w:after="0" w:line="240" w:lineRule="auto"/>
        <w:jc w:val="both"/>
        <w:rPr>
          <w:rFonts w:ascii="Times New Roman" w:hAnsi="Times New Roman" w:cs="Times New Roman"/>
          <w:sz w:val="32"/>
        </w:rPr>
      </w:pPr>
    </w:p>
    <w:p w:rsidR="006555EC" w:rsidRPr="006555EC" w:rsidRDefault="006555EC" w:rsidP="00C86FD3">
      <w:pPr>
        <w:pStyle w:val="c3"/>
        <w:shd w:val="clear" w:color="auto" w:fill="FFFFFF"/>
        <w:spacing w:before="0" w:beforeAutospacing="0" w:after="0" w:afterAutospacing="0"/>
        <w:ind w:firstLine="708"/>
        <w:jc w:val="both"/>
        <w:rPr>
          <w:rFonts w:ascii="Calibri" w:hAnsi="Calibri" w:cs="Calibri"/>
          <w:color w:val="000000"/>
          <w:szCs w:val="22"/>
        </w:rPr>
      </w:pPr>
      <w:r w:rsidRPr="006555EC">
        <w:rPr>
          <w:rStyle w:val="c4"/>
          <w:b/>
          <w:bCs/>
          <w:color w:val="000000"/>
          <w:sz w:val="28"/>
        </w:rPr>
        <w:t>Целью</w:t>
      </w:r>
      <w:r w:rsidRPr="006555EC">
        <w:rPr>
          <w:rStyle w:val="c0"/>
          <w:color w:val="000000"/>
          <w:sz w:val="28"/>
        </w:rPr>
        <w:t> психологического сопровождения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7"/>
          <w:color w:val="000000"/>
          <w:sz w:val="28"/>
        </w:rPr>
        <w:t>         </w:t>
      </w:r>
      <w:r w:rsidRPr="006555EC">
        <w:rPr>
          <w:rStyle w:val="c4"/>
          <w:b/>
          <w:bCs/>
          <w:color w:val="000000"/>
          <w:sz w:val="28"/>
        </w:rPr>
        <w:t>Задачи</w:t>
      </w:r>
      <w:r w:rsidRPr="006555EC">
        <w:rPr>
          <w:rStyle w:val="c0"/>
          <w:color w:val="000000"/>
          <w:sz w:val="28"/>
        </w:rPr>
        <w:t> психологического сопровождения образовательного процесса:</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психологический анализ социальной ситуации развития в общеобразовательных учреждениях;</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содействие реализации (выполнению) требований федерального государственного образовательного стандарта к личностным, межпредметным и предметным результатам освоения обучающимися основной образовательной программы образовательного образования;</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трудностей в адаптации, обучении и воспитании, нарушений в поведении, задержек и отклонений в развитии обучающихся, воспитанников;</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участие в комплексной психолого-педагогической экспертизе профессиональной деятельности специалистов образовательных учреждений, образовательных программ и проектов, учебно-методических пособий, проводимой по инициативе органов управления образованием или отдельных образовательных учреждений;</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xml:space="preserve">         </w:t>
      </w:r>
      <w:r w:rsidRPr="00C86FD3">
        <w:rPr>
          <w:rStyle w:val="c0"/>
          <w:b/>
          <w:color w:val="000000"/>
          <w:sz w:val="28"/>
        </w:rPr>
        <w:t>Приоритетные направления</w:t>
      </w:r>
      <w:r w:rsidRPr="006555EC">
        <w:rPr>
          <w:rStyle w:val="c0"/>
          <w:color w:val="000000"/>
          <w:sz w:val="28"/>
        </w:rPr>
        <w:t xml:space="preserve"> деятельности психолого-педагогического сопровождения в условиях реализации ФГОС:</w:t>
      </w:r>
    </w:p>
    <w:p w:rsidR="006555EC" w:rsidRPr="006555EC" w:rsidRDefault="006555EC" w:rsidP="00C86FD3">
      <w:pPr>
        <w:pStyle w:val="c3"/>
        <w:shd w:val="clear" w:color="auto" w:fill="FFFFFF"/>
        <w:spacing w:before="0" w:beforeAutospacing="0" w:after="0" w:afterAutospacing="0"/>
        <w:jc w:val="both"/>
        <w:rPr>
          <w:rFonts w:ascii="Calibri" w:hAnsi="Calibri" w:cs="Calibri"/>
          <w:color w:val="000000"/>
          <w:szCs w:val="22"/>
        </w:rPr>
      </w:pPr>
      <w:r w:rsidRPr="006555EC">
        <w:rPr>
          <w:rStyle w:val="c0"/>
          <w:color w:val="000000"/>
          <w:sz w:val="28"/>
        </w:rPr>
        <w:t>         - просвещение педагогов и родителей с целью формирования и развития психологической компетентности обу</w:t>
      </w:r>
      <w:r w:rsidR="00C86FD3">
        <w:rPr>
          <w:rStyle w:val="c0"/>
          <w:color w:val="000000"/>
          <w:sz w:val="28"/>
        </w:rPr>
        <w:t>чающихся, родителей, педагогов;</w:t>
      </w:r>
    </w:p>
    <w:p w:rsidR="006555EC" w:rsidRPr="006555EC" w:rsidRDefault="00C86FD3" w:rsidP="00C86FD3">
      <w:pPr>
        <w:pStyle w:val="c3"/>
        <w:shd w:val="clear" w:color="auto" w:fill="FFFFFF"/>
        <w:spacing w:before="0" w:beforeAutospacing="0" w:after="0" w:afterAutospacing="0"/>
        <w:jc w:val="both"/>
        <w:rPr>
          <w:rFonts w:ascii="Calibri" w:hAnsi="Calibri" w:cs="Calibri"/>
          <w:color w:val="000000"/>
          <w:szCs w:val="22"/>
        </w:rPr>
      </w:pPr>
      <w:r>
        <w:rPr>
          <w:rStyle w:val="c0"/>
          <w:color w:val="000000"/>
          <w:sz w:val="28"/>
        </w:rPr>
        <w:t>         -</w:t>
      </w:r>
      <w:r w:rsidR="006555EC" w:rsidRPr="006555EC">
        <w:rPr>
          <w:rStyle w:val="c0"/>
          <w:color w:val="000000"/>
          <w:sz w:val="28"/>
        </w:rPr>
        <w:t>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w:t>
      </w:r>
    </w:p>
    <w:p w:rsidR="00565545" w:rsidRDefault="00565545" w:rsidP="00C86FD3">
      <w:pPr>
        <w:spacing w:after="0" w:line="240" w:lineRule="auto"/>
        <w:jc w:val="both"/>
        <w:rPr>
          <w:rFonts w:ascii="Times New Roman" w:hAnsi="Times New Roman" w:cs="Times New Roman"/>
          <w:sz w:val="28"/>
        </w:rPr>
      </w:pPr>
    </w:p>
    <w:p w:rsidR="00DD19AE" w:rsidRPr="00413E2E" w:rsidRDefault="00DD19AE" w:rsidP="00DD19AE">
      <w:pPr>
        <w:spacing w:after="0" w:line="240" w:lineRule="auto"/>
        <w:jc w:val="center"/>
        <w:rPr>
          <w:rFonts w:ascii="Times New Roman" w:hAnsi="Times New Roman" w:cs="Times New Roman"/>
          <w:b/>
          <w:sz w:val="28"/>
        </w:rPr>
      </w:pPr>
      <w:r w:rsidRPr="00413E2E">
        <w:rPr>
          <w:rFonts w:ascii="Times New Roman" w:hAnsi="Times New Roman" w:cs="Times New Roman"/>
          <w:b/>
          <w:sz w:val="28"/>
        </w:rPr>
        <w:t>Перечень применяемых психолого – педагогических технологий, методик, программ</w:t>
      </w:r>
    </w:p>
    <w:p w:rsidR="00DD19AE" w:rsidRDefault="00DD19AE" w:rsidP="00DD19AE">
      <w:pPr>
        <w:spacing w:after="0" w:line="240" w:lineRule="auto"/>
        <w:ind w:firstLine="708"/>
        <w:jc w:val="both"/>
        <w:rPr>
          <w:rFonts w:ascii="Times New Roman" w:hAnsi="Times New Roman" w:cs="Times New Roman"/>
          <w:sz w:val="28"/>
        </w:rPr>
      </w:pPr>
    </w:p>
    <w:p w:rsidR="00DD19AE" w:rsidRDefault="00DD19AE" w:rsidP="00DD19AE">
      <w:pPr>
        <w:spacing w:after="0" w:line="240" w:lineRule="auto"/>
        <w:jc w:val="both"/>
        <w:rPr>
          <w:rFonts w:ascii="Times New Roman" w:hAnsi="Times New Roman" w:cs="Times New Roman"/>
          <w:sz w:val="28"/>
        </w:rPr>
      </w:pPr>
    </w:p>
    <w:p w:rsidR="00DD19AE" w:rsidRPr="0048482C" w:rsidRDefault="00DD19AE" w:rsidP="00DD19AE">
      <w:pPr>
        <w:spacing w:after="0" w:line="240" w:lineRule="auto"/>
        <w:jc w:val="both"/>
        <w:rPr>
          <w:rFonts w:ascii="Times New Roman" w:hAnsi="Times New Roman" w:cs="Times New Roman"/>
          <w:sz w:val="28"/>
          <w:szCs w:val="28"/>
        </w:rPr>
      </w:pPr>
      <w:r w:rsidRPr="0048482C">
        <w:rPr>
          <w:rFonts w:ascii="Times New Roman" w:hAnsi="Times New Roman" w:cs="Times New Roman"/>
          <w:sz w:val="28"/>
          <w:szCs w:val="28"/>
        </w:rPr>
        <w:t xml:space="preserve">Программы: </w:t>
      </w:r>
    </w:p>
    <w:p w:rsidR="00DD19AE" w:rsidRPr="0048482C" w:rsidRDefault="00DD19AE" w:rsidP="00DD19AE">
      <w:pPr>
        <w:spacing w:after="0" w:line="240" w:lineRule="auto"/>
        <w:ind w:firstLine="708"/>
        <w:jc w:val="both"/>
        <w:rPr>
          <w:rFonts w:ascii="Times New Roman" w:hAnsi="Times New Roman" w:cs="Times New Roman"/>
          <w:sz w:val="28"/>
          <w:szCs w:val="28"/>
        </w:rPr>
      </w:pPr>
    </w:p>
    <w:p w:rsidR="00DD19AE" w:rsidRPr="0048482C"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Мой выбор. Рабочая тетрадь для учеников средней школы.-М.: З</w:t>
      </w:r>
      <w:r w:rsidR="004525B5">
        <w:rPr>
          <w:rFonts w:ascii="Times New Roman" w:eastAsia="Times New Roman" w:hAnsi="Times New Roman" w:cs="Times New Roman"/>
          <w:color w:val="000000"/>
          <w:sz w:val="28"/>
          <w:szCs w:val="28"/>
          <w:lang w:eastAsia="ru-RU"/>
        </w:rPr>
        <w:t xml:space="preserve">АО «Учительская газета». – 2001. – </w:t>
      </w:r>
      <w:r>
        <w:rPr>
          <w:rFonts w:ascii="Times New Roman" w:eastAsia="Times New Roman" w:hAnsi="Times New Roman" w:cs="Times New Roman"/>
          <w:color w:val="000000"/>
          <w:sz w:val="28"/>
          <w:szCs w:val="28"/>
          <w:lang w:eastAsia="ru-RU"/>
        </w:rPr>
        <w:t>72</w:t>
      </w:r>
      <w:r w:rsidR="004525B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p>
    <w:p w:rsidR="00DD19AE"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профилактики отклоняющегося поведения и употребления психоактивных веществ для детей младшего школьного возраста «Корабль. – Казань: ЗАО «Новое знание», 2012. – 74с.</w:t>
      </w:r>
    </w:p>
    <w:p w:rsidR="00DD19AE" w:rsidRPr="0048482C"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48482C">
        <w:rPr>
          <w:rFonts w:ascii="Times New Roman" w:eastAsia="Times New Roman" w:hAnsi="Times New Roman" w:cs="Times New Roman"/>
          <w:color w:val="000000"/>
          <w:sz w:val="28"/>
          <w:szCs w:val="28"/>
          <w:lang w:eastAsia="ru-RU"/>
        </w:rPr>
        <w:t>Жизненные навыки. Уроки психологии в 1 классе./Под ред. С.В.Кривцовой. – М.: Генезис, 2017.</w:t>
      </w:r>
    </w:p>
    <w:p w:rsidR="00DD19AE" w:rsidRPr="0048482C"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48482C">
        <w:rPr>
          <w:rFonts w:ascii="Times New Roman" w:eastAsia="Times New Roman" w:hAnsi="Times New Roman" w:cs="Times New Roman"/>
          <w:color w:val="000000"/>
          <w:sz w:val="28"/>
          <w:szCs w:val="28"/>
          <w:lang w:eastAsia="ru-RU"/>
        </w:rPr>
        <w:t>Жизненные навыки. Уроки психологии в 4 классе./Под ред. С.В.Кривцовой. – М.: Генезис, 2007</w:t>
      </w:r>
    </w:p>
    <w:p w:rsidR="00DD19AE" w:rsidRPr="0048482C"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48482C">
        <w:rPr>
          <w:rFonts w:ascii="Times New Roman" w:eastAsia="Times New Roman" w:hAnsi="Times New Roman" w:cs="Times New Roman"/>
          <w:color w:val="000000"/>
          <w:sz w:val="28"/>
          <w:szCs w:val="28"/>
          <w:lang w:eastAsia="ru-RU"/>
        </w:rPr>
        <w:t>Жизненные навыки. Тренинговые занятия с подростками 5-6 классы./Под ред. С.В.Кривцовой. – М.: Генезис, 2017.</w:t>
      </w:r>
    </w:p>
    <w:p w:rsidR="00DD19AE" w:rsidRDefault="00DD19AE" w:rsidP="00DD19AE">
      <w:pPr>
        <w:numPr>
          <w:ilvl w:val="0"/>
          <w:numId w:val="8"/>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48482C">
        <w:rPr>
          <w:rFonts w:ascii="Times New Roman" w:eastAsia="Times New Roman" w:hAnsi="Times New Roman" w:cs="Times New Roman"/>
          <w:color w:val="000000"/>
          <w:sz w:val="28"/>
          <w:szCs w:val="28"/>
          <w:lang w:eastAsia="ru-RU"/>
        </w:rPr>
        <w:t>Жизненные навыки. Тренинговые занятия с подростками 7-8 классы./Под ред. С.В.Кривцовой. – М.: Генезис, 2017.</w:t>
      </w:r>
    </w:p>
    <w:p w:rsidR="00DD19AE" w:rsidRPr="00D042CA" w:rsidRDefault="00DD19AE" w:rsidP="00DD19A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D19AE" w:rsidRDefault="00DD19AE" w:rsidP="00DD19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Пособия: </w:t>
      </w:r>
    </w:p>
    <w:p w:rsidR="00DD19AE" w:rsidRDefault="00DD19AE" w:rsidP="00DD19AE">
      <w:pPr>
        <w:spacing w:after="0" w:line="240" w:lineRule="auto"/>
        <w:ind w:firstLine="708"/>
        <w:jc w:val="both"/>
        <w:rPr>
          <w:rFonts w:ascii="Times New Roman" w:hAnsi="Times New Roman" w:cs="Times New Roman"/>
          <w:sz w:val="28"/>
          <w:szCs w:val="28"/>
        </w:rPr>
      </w:pPr>
    </w:p>
    <w:p w:rsidR="00DD19AE" w:rsidRDefault="00DD19AE" w:rsidP="00DD19AE">
      <w:pPr>
        <w:pStyle w:val="a3"/>
        <w:numPr>
          <w:ilvl w:val="0"/>
          <w:numId w:val="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Система психологического сопровождения образовательного процесса в условиях введения ФГОС :планирование, документация, мониторинг, учет и отчетность/сост. И.В.Возняк </w:t>
      </w:r>
      <w:r w:rsidRPr="00662EF9">
        <w:rPr>
          <w:rFonts w:ascii="Times New Roman" w:hAnsi="Times New Roman" w:cs="Times New Roman"/>
          <w:sz w:val="28"/>
          <w:szCs w:val="28"/>
        </w:rPr>
        <w:t>[</w:t>
      </w:r>
      <w:r>
        <w:rPr>
          <w:rFonts w:ascii="Times New Roman" w:hAnsi="Times New Roman" w:cs="Times New Roman"/>
          <w:sz w:val="28"/>
          <w:szCs w:val="28"/>
        </w:rPr>
        <w:t>и др.</w:t>
      </w:r>
      <w:r w:rsidRPr="00662EF9">
        <w:rPr>
          <w:rFonts w:ascii="Times New Roman" w:hAnsi="Times New Roman" w:cs="Times New Roman"/>
          <w:sz w:val="28"/>
          <w:szCs w:val="28"/>
        </w:rPr>
        <w:t>]</w:t>
      </w:r>
      <w:r>
        <w:rPr>
          <w:rFonts w:ascii="Times New Roman" w:hAnsi="Times New Roman" w:cs="Times New Roman"/>
          <w:sz w:val="28"/>
          <w:szCs w:val="28"/>
        </w:rPr>
        <w:t xml:space="preserve">. – Волгоград: Учитель ИП Гринин Л.Е., 2015. – 235с. </w:t>
      </w:r>
    </w:p>
    <w:p w:rsidR="00DD19AE" w:rsidRDefault="00DD19AE" w:rsidP="00DD19AE">
      <w:pPr>
        <w:pStyle w:val="a3"/>
        <w:numPr>
          <w:ilvl w:val="0"/>
          <w:numId w:val="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Адаптация учащихся на сложных возрастных этапах (1,5,10): система работы с детьми, родителями, педагогами / авт.-сост. С.А.Коробкина. – Изд.2-е. – Волгоград: Учитель. – 261 с.</w:t>
      </w:r>
    </w:p>
    <w:p w:rsidR="00DD19AE" w:rsidRDefault="00DD19AE" w:rsidP="00DD19AE">
      <w:pPr>
        <w:pStyle w:val="a3"/>
        <w:numPr>
          <w:ilvl w:val="0"/>
          <w:numId w:val="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Психологический мониторинг уровня развития универсальных учебных действий у обучающихся. 5-9 классы. Методы, инструментарий, организация оценивания. Сводные ведомости, карты индивидуального развития /сост. И.В.Возняк и др. – Волгоград: Учитель. – 79 с.</w:t>
      </w:r>
    </w:p>
    <w:p w:rsidR="00DD19AE" w:rsidRDefault="00DD19AE" w:rsidP="00DD19AE">
      <w:pPr>
        <w:spacing w:after="0" w:line="240" w:lineRule="auto"/>
        <w:jc w:val="both"/>
        <w:rPr>
          <w:rFonts w:ascii="Times New Roman" w:hAnsi="Times New Roman" w:cs="Times New Roman"/>
          <w:sz w:val="28"/>
          <w:szCs w:val="28"/>
        </w:rPr>
      </w:pPr>
    </w:p>
    <w:p w:rsidR="00DD19AE" w:rsidRDefault="00DD19AE" w:rsidP="00DD19AE">
      <w:pPr>
        <w:spacing w:after="0" w:line="240" w:lineRule="auto"/>
        <w:jc w:val="both"/>
        <w:rPr>
          <w:rFonts w:ascii="Times New Roman" w:hAnsi="Times New Roman" w:cs="Times New Roman"/>
          <w:sz w:val="28"/>
          <w:szCs w:val="28"/>
        </w:rPr>
      </w:pPr>
    </w:p>
    <w:p w:rsidR="001E1FD2" w:rsidRDefault="001E1FD2" w:rsidP="00DD19AE">
      <w:pPr>
        <w:spacing w:after="0" w:line="240" w:lineRule="auto"/>
        <w:jc w:val="both"/>
        <w:rPr>
          <w:rFonts w:ascii="Times New Roman" w:hAnsi="Times New Roman" w:cs="Times New Roman"/>
          <w:sz w:val="28"/>
          <w:szCs w:val="28"/>
        </w:rPr>
      </w:pPr>
    </w:p>
    <w:p w:rsidR="004817D1" w:rsidRDefault="004817D1" w:rsidP="00DD19AE">
      <w:pPr>
        <w:spacing w:after="0" w:line="240" w:lineRule="auto"/>
        <w:jc w:val="both"/>
        <w:rPr>
          <w:rFonts w:ascii="Times New Roman" w:hAnsi="Times New Roman" w:cs="Times New Roman"/>
          <w:sz w:val="28"/>
          <w:szCs w:val="28"/>
        </w:rPr>
      </w:pPr>
    </w:p>
    <w:p w:rsidR="004817D1" w:rsidRDefault="004817D1" w:rsidP="00DD19AE">
      <w:pPr>
        <w:spacing w:after="0" w:line="240" w:lineRule="auto"/>
        <w:jc w:val="both"/>
        <w:rPr>
          <w:rFonts w:ascii="Times New Roman" w:hAnsi="Times New Roman" w:cs="Times New Roman"/>
          <w:sz w:val="28"/>
          <w:szCs w:val="28"/>
        </w:rPr>
      </w:pPr>
    </w:p>
    <w:p w:rsidR="00DD19AE" w:rsidRDefault="00DD19AE" w:rsidP="00DD19AE">
      <w:pPr>
        <w:spacing w:after="0" w:line="240" w:lineRule="auto"/>
        <w:jc w:val="both"/>
        <w:rPr>
          <w:rFonts w:ascii="Times New Roman" w:hAnsi="Times New Roman" w:cs="Times New Roman"/>
          <w:noProof/>
          <w:sz w:val="24"/>
          <w:szCs w:val="28"/>
        </w:rPr>
      </w:pPr>
    </w:p>
    <w:p w:rsidR="00DD19AE" w:rsidRDefault="00DD19AE" w:rsidP="00DD19AE">
      <w:pPr>
        <w:spacing w:after="0" w:line="240" w:lineRule="auto"/>
        <w:jc w:val="both"/>
        <w:rPr>
          <w:rFonts w:ascii="Times New Roman" w:hAnsi="Times New Roman" w:cs="Times New Roman"/>
          <w:noProof/>
          <w:sz w:val="24"/>
          <w:szCs w:val="28"/>
        </w:rPr>
      </w:pPr>
    </w:p>
    <w:p w:rsidR="00DD19AE" w:rsidRDefault="00DD19AE" w:rsidP="00DD19AE">
      <w:pPr>
        <w:spacing w:after="0" w:line="240" w:lineRule="auto"/>
        <w:jc w:val="both"/>
        <w:rPr>
          <w:rFonts w:ascii="Times New Roman" w:hAnsi="Times New Roman" w:cs="Times New Roman"/>
          <w:noProof/>
          <w:sz w:val="24"/>
          <w:szCs w:val="28"/>
        </w:rPr>
      </w:pPr>
    </w:p>
    <w:p w:rsidR="00DD19AE" w:rsidRDefault="00DD19AE" w:rsidP="00DD19AE">
      <w:pPr>
        <w:spacing w:after="0" w:line="240" w:lineRule="auto"/>
        <w:jc w:val="both"/>
        <w:rPr>
          <w:rFonts w:ascii="Times New Roman" w:hAnsi="Times New Roman" w:cs="Times New Roman"/>
          <w:noProof/>
          <w:sz w:val="24"/>
          <w:szCs w:val="28"/>
        </w:rPr>
      </w:pPr>
    </w:p>
    <w:p w:rsidR="00DD19AE" w:rsidRDefault="00DD19AE" w:rsidP="00DD19AE">
      <w:pPr>
        <w:spacing w:after="0" w:line="240" w:lineRule="auto"/>
        <w:jc w:val="both"/>
        <w:rPr>
          <w:rFonts w:ascii="Times New Roman" w:hAnsi="Times New Roman" w:cs="Times New Roman"/>
          <w:noProof/>
          <w:sz w:val="24"/>
          <w:szCs w:val="28"/>
        </w:rPr>
      </w:pPr>
    </w:p>
    <w:p w:rsidR="00DD19AE" w:rsidRDefault="00DD19AE" w:rsidP="00DD19AE">
      <w:pPr>
        <w:spacing w:after="0" w:line="240" w:lineRule="auto"/>
        <w:jc w:val="both"/>
        <w:rPr>
          <w:rFonts w:ascii="Times New Roman" w:hAnsi="Times New Roman" w:cs="Times New Roman"/>
          <w:sz w:val="28"/>
        </w:rPr>
      </w:pPr>
    </w:p>
    <w:p w:rsidR="00DD19AE" w:rsidRDefault="00DD19AE" w:rsidP="00DD19A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Технологии и приёмы: </w:t>
      </w:r>
    </w:p>
    <w:p w:rsidR="00DD19AE" w:rsidRPr="00BC0A7C" w:rsidRDefault="00DD19AE" w:rsidP="00DD19AE">
      <w:pPr>
        <w:spacing w:after="0" w:line="240" w:lineRule="auto"/>
        <w:jc w:val="both"/>
        <w:rPr>
          <w:rFonts w:ascii="Times New Roman" w:hAnsi="Times New Roman" w:cs="Times New Roman"/>
          <w:sz w:val="28"/>
        </w:rPr>
      </w:pPr>
      <w:r w:rsidRPr="00BC0A7C">
        <w:rPr>
          <w:rFonts w:ascii="Times New Roman" w:hAnsi="Times New Roman" w:cs="Times New Roman"/>
          <w:sz w:val="28"/>
        </w:rPr>
        <w:t xml:space="preserve"> </w:t>
      </w:r>
    </w:p>
    <w:p w:rsidR="00DD19AE" w:rsidRPr="00BC0A7C" w:rsidRDefault="00DD19AE" w:rsidP="00DD19AE">
      <w:pPr>
        <w:spacing w:after="0" w:line="240" w:lineRule="auto"/>
        <w:ind w:firstLine="708"/>
        <w:jc w:val="both"/>
        <w:rPr>
          <w:rFonts w:ascii="Times New Roman" w:hAnsi="Times New Roman" w:cs="Times New Roman"/>
          <w:sz w:val="28"/>
          <w:szCs w:val="28"/>
        </w:rPr>
      </w:pPr>
      <w:r w:rsidRPr="005605F5">
        <w:rPr>
          <w:rFonts w:ascii="Times New Roman" w:hAnsi="Times New Roman" w:cs="Times New Roman"/>
          <w:b/>
          <w:sz w:val="28"/>
          <w:szCs w:val="28"/>
        </w:rPr>
        <w:t>Арт-терапия</w:t>
      </w:r>
      <w:r w:rsidRPr="00BC0A7C">
        <w:rPr>
          <w:rFonts w:ascii="Times New Roman" w:hAnsi="Times New Roman" w:cs="Times New Roman"/>
          <w:sz w:val="28"/>
          <w:szCs w:val="28"/>
        </w:rPr>
        <w:t xml:space="preserve"> – «терапия искусством»- способ раскрытия внутренних сил человека, позволяющих повысить самооценку, выплеснуть негативные мысли и чувства. Несмотря на мнимую простоту арт-терапии для детей, это весьма серьезная форма работы, имеющая свои показания. К ним относятся - конфликты в семье, школе; повышенная тревожность, страхи; низкая самооценка; неврозы. Основная цель арт-терапии - гармонизация внутреннего состояния человека, то есть восстановление его способности находить оптимальное, способствующее продолжению жизни равновесие. </w:t>
      </w:r>
    </w:p>
    <w:p w:rsidR="00DD19AE" w:rsidRPr="00BC0A7C" w:rsidRDefault="00DD19AE" w:rsidP="00DD19AE">
      <w:pPr>
        <w:spacing w:after="0" w:line="240" w:lineRule="auto"/>
        <w:ind w:firstLine="708"/>
        <w:jc w:val="both"/>
        <w:rPr>
          <w:rFonts w:ascii="Times New Roman" w:hAnsi="Times New Roman" w:cs="Times New Roman"/>
          <w:sz w:val="28"/>
          <w:szCs w:val="28"/>
        </w:rPr>
      </w:pPr>
      <w:r w:rsidRPr="00BC0A7C">
        <w:rPr>
          <w:rFonts w:ascii="Times New Roman" w:hAnsi="Times New Roman" w:cs="Times New Roman"/>
          <w:sz w:val="28"/>
          <w:szCs w:val="28"/>
        </w:rPr>
        <w:t xml:space="preserve">Арт-техники: </w:t>
      </w:r>
    </w:p>
    <w:p w:rsidR="00DD19AE" w:rsidRPr="00BC0A7C" w:rsidRDefault="00DD19AE" w:rsidP="00DD19AE">
      <w:pPr>
        <w:spacing w:after="0" w:line="240" w:lineRule="auto"/>
        <w:ind w:firstLine="708"/>
        <w:jc w:val="both"/>
        <w:rPr>
          <w:rFonts w:ascii="Times New Roman" w:hAnsi="Times New Roman" w:cs="Times New Roman"/>
          <w:sz w:val="28"/>
          <w:szCs w:val="28"/>
        </w:rPr>
      </w:pPr>
      <w:r w:rsidRPr="00BC0A7C">
        <w:rPr>
          <w:rFonts w:ascii="Times New Roman" w:hAnsi="Times New Roman" w:cs="Times New Roman"/>
          <w:sz w:val="28"/>
          <w:szCs w:val="28"/>
        </w:rPr>
        <w:t xml:space="preserve">Изотерапия – развивающая работа с использованием методов изобразительного искусства. </w:t>
      </w:r>
    </w:p>
    <w:p w:rsidR="00DD19AE" w:rsidRDefault="00DD19AE" w:rsidP="00DD19AE">
      <w:pPr>
        <w:spacing w:after="0" w:line="240" w:lineRule="auto"/>
        <w:ind w:firstLine="708"/>
        <w:jc w:val="both"/>
        <w:rPr>
          <w:rFonts w:ascii="Times New Roman" w:hAnsi="Times New Roman" w:cs="Times New Roman"/>
          <w:noProof/>
          <w:sz w:val="28"/>
          <w:szCs w:val="28"/>
        </w:rPr>
      </w:pPr>
      <w:r w:rsidRPr="00BC0A7C">
        <w:rPr>
          <w:rFonts w:ascii="Times New Roman" w:hAnsi="Times New Roman" w:cs="Times New Roman"/>
          <w:noProof/>
          <w:sz w:val="28"/>
          <w:szCs w:val="28"/>
        </w:rPr>
        <w:t>Игротерапия</w:t>
      </w:r>
      <w:r>
        <w:rPr>
          <w:rFonts w:ascii="Times New Roman" w:hAnsi="Times New Roman" w:cs="Times New Roman"/>
          <w:noProof/>
          <w:sz w:val="28"/>
          <w:szCs w:val="28"/>
        </w:rPr>
        <w:t xml:space="preserve"> - </w:t>
      </w:r>
      <w:r w:rsidRPr="00BC0A7C">
        <w:rPr>
          <w:rFonts w:ascii="Times New Roman" w:hAnsi="Times New Roman" w:cs="Times New Roman"/>
          <w:noProof/>
          <w:sz w:val="28"/>
          <w:szCs w:val="28"/>
        </w:rPr>
        <w:t xml:space="preserve"> естественный способ рассказа о себе, своих ч</w:t>
      </w:r>
      <w:r>
        <w:rPr>
          <w:rFonts w:ascii="Times New Roman" w:hAnsi="Times New Roman" w:cs="Times New Roman"/>
          <w:noProof/>
          <w:sz w:val="28"/>
          <w:szCs w:val="28"/>
        </w:rPr>
        <w:t>увствах, мыслях, о своем опыте через игры.</w:t>
      </w:r>
    </w:p>
    <w:p w:rsidR="00DD19AE" w:rsidRPr="005605F5" w:rsidRDefault="00DD19AE" w:rsidP="00DD19AE">
      <w:pPr>
        <w:spacing w:after="0" w:line="24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Сказкатерапия - в</w:t>
      </w:r>
      <w:r w:rsidRPr="00BC0A7C">
        <w:rPr>
          <w:rFonts w:ascii="Times New Roman" w:hAnsi="Times New Roman" w:cs="Times New Roman"/>
          <w:noProof/>
          <w:sz w:val="28"/>
          <w:szCs w:val="28"/>
        </w:rPr>
        <w:t xml:space="preserve">олшебный сказочный мир, </w:t>
      </w:r>
      <w:r>
        <w:rPr>
          <w:rFonts w:ascii="Times New Roman" w:hAnsi="Times New Roman" w:cs="Times New Roman"/>
          <w:noProof/>
          <w:sz w:val="28"/>
          <w:szCs w:val="28"/>
        </w:rPr>
        <w:t xml:space="preserve">наполненный чудесами и тайнами, </w:t>
      </w:r>
      <w:r w:rsidRPr="00BC0A7C">
        <w:rPr>
          <w:rFonts w:ascii="Times New Roman" w:hAnsi="Times New Roman" w:cs="Times New Roman"/>
          <w:noProof/>
          <w:sz w:val="28"/>
          <w:szCs w:val="28"/>
        </w:rPr>
        <w:t>будоражит воображение детей и взрослых. Это проживание и осмысление какой-либо</w:t>
      </w:r>
      <w:r>
        <w:rPr>
          <w:rFonts w:ascii="Times New Roman" w:hAnsi="Times New Roman" w:cs="Times New Roman"/>
          <w:noProof/>
          <w:sz w:val="28"/>
          <w:szCs w:val="28"/>
        </w:rPr>
        <w:t xml:space="preserve"> </w:t>
      </w:r>
      <w:r w:rsidRPr="00BC0A7C">
        <w:rPr>
          <w:rFonts w:ascii="Times New Roman" w:hAnsi="Times New Roman" w:cs="Times New Roman"/>
          <w:noProof/>
          <w:sz w:val="28"/>
          <w:szCs w:val="28"/>
        </w:rPr>
        <w:t>жизненно важной ситуации, в заданной форме.</w:t>
      </w:r>
    </w:p>
    <w:p w:rsidR="00DD19AE" w:rsidRDefault="00DD19AE" w:rsidP="00DD19AE">
      <w:pPr>
        <w:spacing w:after="0" w:line="240" w:lineRule="auto"/>
        <w:ind w:firstLine="708"/>
        <w:jc w:val="both"/>
        <w:rPr>
          <w:rFonts w:ascii="Times New Roman" w:hAnsi="Times New Roman" w:cs="Times New Roman"/>
          <w:noProof/>
          <w:sz w:val="24"/>
          <w:szCs w:val="28"/>
        </w:rPr>
      </w:pPr>
      <w:r w:rsidRPr="0045466D">
        <w:rPr>
          <w:rFonts w:ascii="Times New Roman" w:hAnsi="Times New Roman" w:cs="Times New Roman"/>
          <w:noProof/>
          <w:sz w:val="28"/>
          <w:szCs w:val="28"/>
        </w:rPr>
        <w:t>Кинезиология</w:t>
      </w:r>
      <w:r w:rsidRPr="00BC0A7C">
        <w:rPr>
          <w:rFonts w:ascii="Times New Roman" w:hAnsi="Times New Roman" w:cs="Times New Roman"/>
          <w:noProof/>
          <w:sz w:val="28"/>
          <w:szCs w:val="28"/>
        </w:rPr>
        <w:t xml:space="preserve"> – наука о развитии головного мозга через движение. Единство мозга складывается из деятельности двух его полушарий, тесно связанных между собой системой нервных волокон (мозолистое тело, межполушарные связи). Развитие межполушарного взаимодействия является основой развития интеллекта. Межполушарное взаимодействие возможно развивать при помощи комплекса специальных кинезиологических упражнений.</w:t>
      </w:r>
    </w:p>
    <w:p w:rsidR="00DD19AE" w:rsidRDefault="00DD19AE" w:rsidP="00DD19AE">
      <w:pPr>
        <w:spacing w:after="0" w:line="240" w:lineRule="auto"/>
        <w:jc w:val="both"/>
        <w:rPr>
          <w:rFonts w:ascii="Times New Roman" w:hAnsi="Times New Roman" w:cs="Times New Roman"/>
          <w:b/>
          <w:noProof/>
          <w:sz w:val="28"/>
          <w:szCs w:val="28"/>
        </w:rPr>
      </w:pPr>
      <w:r>
        <w:rPr>
          <w:rFonts w:ascii="Times New Roman" w:hAnsi="Times New Roman" w:cs="Times New Roman"/>
          <w:noProof/>
          <w:sz w:val="24"/>
          <w:szCs w:val="28"/>
        </w:rPr>
        <w:tab/>
      </w: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Default="0045466D" w:rsidP="00DD19AE">
      <w:pPr>
        <w:spacing w:after="0" w:line="240" w:lineRule="auto"/>
        <w:jc w:val="both"/>
        <w:rPr>
          <w:rFonts w:ascii="Times New Roman" w:hAnsi="Times New Roman" w:cs="Times New Roman"/>
          <w:b/>
          <w:noProof/>
          <w:sz w:val="28"/>
          <w:szCs w:val="28"/>
        </w:rPr>
      </w:pPr>
    </w:p>
    <w:p w:rsidR="0045466D" w:rsidRPr="005605F5" w:rsidRDefault="0045466D" w:rsidP="00DD19AE">
      <w:pPr>
        <w:spacing w:after="0" w:line="240" w:lineRule="auto"/>
        <w:jc w:val="both"/>
        <w:rPr>
          <w:rFonts w:ascii="Times New Roman" w:hAnsi="Times New Roman" w:cs="Times New Roman"/>
          <w:noProof/>
          <w:sz w:val="28"/>
          <w:szCs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4817D1" w:rsidRDefault="004817D1"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Pr="001E1FD2" w:rsidRDefault="00DD19AE" w:rsidP="00DD19AE">
      <w:pPr>
        <w:spacing w:after="0" w:line="240" w:lineRule="auto"/>
        <w:jc w:val="center"/>
        <w:rPr>
          <w:rFonts w:ascii="Times New Roman" w:hAnsi="Times New Roman" w:cs="Times New Roman"/>
          <w:b/>
          <w:sz w:val="28"/>
        </w:rPr>
      </w:pPr>
      <w:r w:rsidRPr="001E1FD2">
        <w:rPr>
          <w:rFonts w:ascii="Times New Roman" w:hAnsi="Times New Roman" w:cs="Times New Roman"/>
          <w:b/>
          <w:sz w:val="28"/>
        </w:rPr>
        <w:lastRenderedPageBreak/>
        <w:t>Перечень разработанных локальных и методических</w:t>
      </w:r>
    </w:p>
    <w:p w:rsidR="00DD19AE" w:rsidRPr="001E1FD2" w:rsidRDefault="00DD19AE" w:rsidP="00DD19AE">
      <w:pPr>
        <w:spacing w:after="0" w:line="240" w:lineRule="auto"/>
        <w:jc w:val="center"/>
        <w:rPr>
          <w:rFonts w:ascii="Times New Roman" w:hAnsi="Times New Roman" w:cs="Times New Roman"/>
          <w:b/>
          <w:sz w:val="28"/>
        </w:rPr>
      </w:pPr>
      <w:r w:rsidRPr="001E1FD2">
        <w:rPr>
          <w:rFonts w:ascii="Times New Roman" w:hAnsi="Times New Roman" w:cs="Times New Roman"/>
          <w:b/>
          <w:sz w:val="28"/>
        </w:rPr>
        <w:t>документов, медиапродуктов, программ, проектов и др.</w:t>
      </w:r>
    </w:p>
    <w:p w:rsidR="00DD19AE" w:rsidRDefault="00DD19AE" w:rsidP="00DD19AE">
      <w:pPr>
        <w:spacing w:after="0" w:line="240" w:lineRule="auto"/>
        <w:jc w:val="both"/>
        <w:rPr>
          <w:rFonts w:ascii="Times New Roman" w:hAnsi="Times New Roman" w:cs="Times New Roman"/>
          <w:b/>
          <w:sz w:val="28"/>
        </w:rPr>
      </w:pPr>
    </w:p>
    <w:p w:rsidR="004817D1" w:rsidRDefault="00DD19AE" w:rsidP="00DD19AE">
      <w:pPr>
        <w:spacing w:after="0" w:line="240" w:lineRule="auto"/>
        <w:jc w:val="both"/>
        <w:rPr>
          <w:rFonts w:ascii="Times New Roman" w:hAnsi="Times New Roman" w:cs="Times New Roman"/>
          <w:b/>
          <w:sz w:val="28"/>
        </w:rPr>
      </w:pPr>
      <w:r w:rsidRPr="00202593">
        <w:rPr>
          <w:rFonts w:ascii="Times New Roman" w:hAnsi="Times New Roman" w:cs="Times New Roman"/>
          <w:b/>
          <w:sz w:val="28"/>
        </w:rPr>
        <w:t>Локальные и методические документы:</w:t>
      </w:r>
      <w:r>
        <w:rPr>
          <w:rFonts w:ascii="Times New Roman" w:hAnsi="Times New Roman" w:cs="Times New Roman"/>
          <w:b/>
          <w:sz w:val="28"/>
        </w:rPr>
        <w:t xml:space="preserve"> </w:t>
      </w:r>
    </w:p>
    <w:p w:rsidR="00554906" w:rsidRDefault="00554906" w:rsidP="00DD19AE">
      <w:pPr>
        <w:spacing w:after="0" w:line="240" w:lineRule="auto"/>
        <w:jc w:val="both"/>
        <w:rPr>
          <w:rFonts w:ascii="Times New Roman" w:hAnsi="Times New Roman"/>
          <w:bCs/>
          <w:sz w:val="28"/>
          <w:szCs w:val="28"/>
        </w:rPr>
      </w:pPr>
      <w:r w:rsidRPr="00554906">
        <w:rPr>
          <w:rFonts w:ascii="Times New Roman" w:hAnsi="Times New Roman" w:cs="Times New Roman"/>
          <w:sz w:val="28"/>
        </w:rPr>
        <w:t xml:space="preserve">- локальный акт </w:t>
      </w:r>
      <w:r w:rsidRPr="00554906">
        <w:rPr>
          <w:rFonts w:ascii="Times New Roman" w:hAnsi="Times New Roman"/>
          <w:bCs/>
          <w:sz w:val="28"/>
          <w:szCs w:val="28"/>
        </w:rPr>
        <w:t>о психолого-медико-педагогическом консилиуме</w:t>
      </w:r>
      <w:r w:rsidR="001E1FD2">
        <w:rPr>
          <w:rFonts w:ascii="Times New Roman" w:hAnsi="Times New Roman"/>
          <w:bCs/>
          <w:sz w:val="28"/>
          <w:szCs w:val="28"/>
        </w:rPr>
        <w:t xml:space="preserve"> школы</w:t>
      </w:r>
      <w:r w:rsidRPr="00554906">
        <w:rPr>
          <w:rFonts w:ascii="Times New Roman" w:hAnsi="Times New Roman"/>
          <w:bCs/>
          <w:sz w:val="28"/>
          <w:szCs w:val="28"/>
        </w:rPr>
        <w:t>;</w:t>
      </w:r>
    </w:p>
    <w:p w:rsidR="001E1FD2" w:rsidRDefault="001E1FD2" w:rsidP="00DD19AE">
      <w:pPr>
        <w:spacing w:after="0" w:line="240" w:lineRule="auto"/>
        <w:jc w:val="both"/>
        <w:rPr>
          <w:rFonts w:ascii="Times New Roman" w:hAnsi="Times New Roman"/>
          <w:bCs/>
          <w:sz w:val="28"/>
          <w:szCs w:val="28"/>
        </w:rPr>
      </w:pPr>
      <w:r>
        <w:rPr>
          <w:rFonts w:ascii="Times New Roman" w:hAnsi="Times New Roman"/>
          <w:bCs/>
          <w:sz w:val="28"/>
          <w:szCs w:val="28"/>
        </w:rPr>
        <w:t>-локальный акт о районном методическом объединении педагогов- психологов (соавтор).</w:t>
      </w:r>
    </w:p>
    <w:p w:rsidR="004817D1" w:rsidRPr="00554906" w:rsidRDefault="004817D1" w:rsidP="004817D1">
      <w:pPr>
        <w:spacing w:after="0" w:line="240" w:lineRule="auto"/>
        <w:jc w:val="both"/>
        <w:rPr>
          <w:rFonts w:ascii="Times New Roman" w:hAnsi="Times New Roman" w:cs="Times New Roman"/>
          <w:sz w:val="28"/>
        </w:rPr>
      </w:pPr>
      <w:r>
        <w:rPr>
          <w:rFonts w:ascii="Times New Roman" w:hAnsi="Times New Roman"/>
          <w:bCs/>
          <w:sz w:val="28"/>
          <w:szCs w:val="28"/>
        </w:rPr>
        <w:t xml:space="preserve">- </w:t>
      </w:r>
      <w:r>
        <w:rPr>
          <w:rFonts w:ascii="Times New Roman" w:hAnsi="Times New Roman"/>
          <w:bCs/>
          <w:sz w:val="28"/>
          <w:szCs w:val="28"/>
        </w:rPr>
        <w:t>локальный акт о</w:t>
      </w:r>
      <w:r>
        <w:rPr>
          <w:rFonts w:ascii="Times New Roman" w:hAnsi="Times New Roman"/>
          <w:bCs/>
          <w:sz w:val="28"/>
          <w:szCs w:val="28"/>
        </w:rPr>
        <w:t xml:space="preserve"> создании Психологической службы в лицее (соавтор).</w:t>
      </w:r>
    </w:p>
    <w:p w:rsidR="001E1FD2" w:rsidRDefault="001E1FD2" w:rsidP="00DD19AE">
      <w:pPr>
        <w:spacing w:after="0" w:line="240" w:lineRule="auto"/>
        <w:jc w:val="both"/>
        <w:rPr>
          <w:rFonts w:ascii="Times New Roman" w:hAnsi="Times New Roman" w:cs="Times New Roman"/>
          <w:b/>
          <w:sz w:val="28"/>
        </w:rPr>
      </w:pPr>
    </w:p>
    <w:p w:rsidR="00DD19AE" w:rsidRPr="00202593" w:rsidRDefault="00DD19AE" w:rsidP="00DD19AE">
      <w:pPr>
        <w:spacing w:after="0" w:line="240" w:lineRule="auto"/>
        <w:jc w:val="both"/>
        <w:rPr>
          <w:rFonts w:ascii="Times New Roman" w:hAnsi="Times New Roman" w:cs="Times New Roman"/>
          <w:b/>
          <w:sz w:val="28"/>
        </w:rPr>
      </w:pPr>
      <w:r w:rsidRPr="00202593">
        <w:rPr>
          <w:rFonts w:ascii="Times New Roman" w:hAnsi="Times New Roman" w:cs="Times New Roman"/>
          <w:b/>
          <w:sz w:val="28"/>
        </w:rPr>
        <w:t xml:space="preserve">Программы: </w:t>
      </w:r>
    </w:p>
    <w:p w:rsidR="00DD19AE" w:rsidRDefault="001E1FD2" w:rsidP="00DD19AE">
      <w:pPr>
        <w:spacing w:after="0" w:line="240" w:lineRule="auto"/>
        <w:jc w:val="both"/>
        <w:rPr>
          <w:rFonts w:ascii="Times New Roman" w:hAnsi="Times New Roman" w:cs="Times New Roman"/>
          <w:sz w:val="28"/>
        </w:rPr>
      </w:pPr>
      <w:r>
        <w:rPr>
          <w:rFonts w:ascii="Times New Roman" w:hAnsi="Times New Roman" w:cs="Times New Roman"/>
          <w:sz w:val="28"/>
        </w:rPr>
        <w:t xml:space="preserve">- рабочая программа элективного </w:t>
      </w:r>
      <w:r w:rsidR="00DD19AE">
        <w:rPr>
          <w:rFonts w:ascii="Times New Roman" w:hAnsi="Times New Roman" w:cs="Times New Roman"/>
          <w:sz w:val="28"/>
        </w:rPr>
        <w:t xml:space="preserve"> </w:t>
      </w:r>
      <w:r>
        <w:rPr>
          <w:rFonts w:ascii="Times New Roman" w:hAnsi="Times New Roman" w:cs="Times New Roman"/>
          <w:sz w:val="28"/>
        </w:rPr>
        <w:t xml:space="preserve">курса </w:t>
      </w:r>
      <w:r w:rsidR="00DD19AE" w:rsidRPr="00202593">
        <w:rPr>
          <w:rFonts w:ascii="Times New Roman" w:hAnsi="Times New Roman" w:cs="Times New Roman"/>
          <w:sz w:val="28"/>
        </w:rPr>
        <w:t xml:space="preserve"> профориентации для </w:t>
      </w:r>
      <w:r w:rsidR="00DD19AE">
        <w:rPr>
          <w:rFonts w:ascii="Times New Roman" w:hAnsi="Times New Roman" w:cs="Times New Roman"/>
          <w:sz w:val="28"/>
        </w:rPr>
        <w:t>обучающихся 9 классов</w:t>
      </w:r>
      <w:r w:rsidR="00DD19AE" w:rsidRPr="00202593">
        <w:rPr>
          <w:rFonts w:ascii="Times New Roman" w:hAnsi="Times New Roman" w:cs="Times New Roman"/>
          <w:sz w:val="28"/>
        </w:rPr>
        <w:t xml:space="preserve"> «</w:t>
      </w:r>
      <w:r w:rsidR="00BD6C0D">
        <w:rPr>
          <w:rFonts w:ascii="Times New Roman" w:hAnsi="Times New Roman" w:cs="Times New Roman"/>
          <w:sz w:val="28"/>
        </w:rPr>
        <w:t>Моя профессия</w:t>
      </w:r>
      <w:r w:rsidR="00DD19AE">
        <w:rPr>
          <w:rFonts w:ascii="Times New Roman" w:hAnsi="Times New Roman" w:cs="Times New Roman"/>
          <w:sz w:val="28"/>
        </w:rPr>
        <w:t>»;</w:t>
      </w:r>
    </w:p>
    <w:p w:rsidR="00DD19AE" w:rsidRPr="00202593" w:rsidRDefault="00DD19AE" w:rsidP="00DD19AE">
      <w:pPr>
        <w:spacing w:after="0" w:line="240" w:lineRule="auto"/>
        <w:jc w:val="both"/>
        <w:rPr>
          <w:rFonts w:ascii="Times New Roman" w:hAnsi="Times New Roman" w:cs="Times New Roman"/>
          <w:sz w:val="28"/>
        </w:rPr>
      </w:pPr>
      <w:r>
        <w:rPr>
          <w:rFonts w:ascii="Times New Roman" w:hAnsi="Times New Roman" w:cs="Times New Roman"/>
          <w:sz w:val="28"/>
        </w:rPr>
        <w:t>- рабочая программа внеурочного модуля «</w:t>
      </w:r>
      <w:r w:rsidR="00BD6C0D">
        <w:rPr>
          <w:rFonts w:ascii="Times New Roman" w:hAnsi="Times New Roman" w:cs="Times New Roman"/>
          <w:sz w:val="28"/>
        </w:rPr>
        <w:t>Секреты</w:t>
      </w:r>
      <w:r>
        <w:rPr>
          <w:rFonts w:ascii="Times New Roman" w:hAnsi="Times New Roman" w:cs="Times New Roman"/>
          <w:sz w:val="28"/>
        </w:rPr>
        <w:t xml:space="preserve"> общения» для обучающихся 7-9 классов;</w:t>
      </w:r>
    </w:p>
    <w:p w:rsidR="00DD19AE" w:rsidRPr="00DD19AE" w:rsidRDefault="00DD19AE" w:rsidP="00DD19AE">
      <w:pPr>
        <w:spacing w:after="0" w:line="240" w:lineRule="auto"/>
        <w:jc w:val="both"/>
        <w:rPr>
          <w:rFonts w:ascii="Times New Roman" w:hAnsi="Times New Roman" w:cs="Times New Roman"/>
          <w:sz w:val="28"/>
        </w:rPr>
      </w:pPr>
      <w:r>
        <w:rPr>
          <w:rFonts w:ascii="Times New Roman" w:hAnsi="Times New Roman" w:cs="Times New Roman"/>
          <w:sz w:val="28"/>
        </w:rPr>
        <w:t>- коррекционно–</w:t>
      </w:r>
      <w:r w:rsidR="00554906">
        <w:rPr>
          <w:rFonts w:ascii="Times New Roman" w:hAnsi="Times New Roman" w:cs="Times New Roman"/>
          <w:sz w:val="28"/>
        </w:rPr>
        <w:t xml:space="preserve">развивающая программа </w:t>
      </w:r>
      <w:r w:rsidRPr="00202593">
        <w:rPr>
          <w:rFonts w:ascii="Times New Roman" w:hAnsi="Times New Roman" w:cs="Times New Roman"/>
          <w:sz w:val="28"/>
        </w:rPr>
        <w:t xml:space="preserve"> </w:t>
      </w:r>
      <w:r w:rsidR="00554906">
        <w:rPr>
          <w:rFonts w:ascii="Times New Roman" w:hAnsi="Times New Roman" w:cs="Times New Roman"/>
          <w:sz w:val="28"/>
        </w:rPr>
        <w:t>формирования</w:t>
      </w:r>
      <w:r>
        <w:rPr>
          <w:rFonts w:ascii="Times New Roman" w:hAnsi="Times New Roman" w:cs="Times New Roman"/>
          <w:sz w:val="28"/>
        </w:rPr>
        <w:t xml:space="preserve"> позитивной Я-концепции </w:t>
      </w:r>
      <w:r w:rsidRPr="00202593">
        <w:rPr>
          <w:rFonts w:ascii="Times New Roman" w:hAnsi="Times New Roman" w:cs="Times New Roman"/>
          <w:sz w:val="28"/>
        </w:rPr>
        <w:t xml:space="preserve"> «</w:t>
      </w:r>
      <w:r>
        <w:rPr>
          <w:rFonts w:ascii="Times New Roman" w:hAnsi="Times New Roman" w:cs="Times New Roman"/>
          <w:sz w:val="28"/>
        </w:rPr>
        <w:t>Счастье быть собой</w:t>
      </w:r>
      <w:r w:rsidRPr="00202593">
        <w:rPr>
          <w:rFonts w:ascii="Times New Roman" w:hAnsi="Times New Roman" w:cs="Times New Roman"/>
          <w:sz w:val="28"/>
        </w:rPr>
        <w:t>»;</w:t>
      </w:r>
      <w:r>
        <w:rPr>
          <w:rFonts w:ascii="Times New Roman" w:hAnsi="Times New Roman" w:cs="Times New Roman"/>
          <w:sz w:val="28"/>
        </w:rPr>
        <w:t xml:space="preserve"> </w:t>
      </w:r>
    </w:p>
    <w:p w:rsidR="00DD19AE" w:rsidRDefault="00DD19AE" w:rsidP="00DD19AE">
      <w:pPr>
        <w:spacing w:after="0" w:line="240" w:lineRule="auto"/>
        <w:jc w:val="both"/>
        <w:rPr>
          <w:rFonts w:ascii="Times New Roman" w:hAnsi="Times New Roman" w:cs="Times New Roman"/>
          <w:sz w:val="28"/>
        </w:rPr>
      </w:pPr>
      <w:r w:rsidRPr="00331594">
        <w:rPr>
          <w:rFonts w:ascii="Times New Roman" w:hAnsi="Times New Roman" w:cs="Times New Roman"/>
          <w:sz w:val="28"/>
        </w:rPr>
        <w:t>-</w:t>
      </w:r>
      <w:r>
        <w:rPr>
          <w:rFonts w:ascii="Times New Roman" w:hAnsi="Times New Roman" w:cs="Times New Roman"/>
          <w:sz w:val="28"/>
        </w:rPr>
        <w:t>корре</w:t>
      </w:r>
      <w:r w:rsidR="00554906">
        <w:rPr>
          <w:rFonts w:ascii="Times New Roman" w:hAnsi="Times New Roman" w:cs="Times New Roman"/>
          <w:sz w:val="28"/>
        </w:rPr>
        <w:t xml:space="preserve">кционно-развивающая программа </w:t>
      </w:r>
      <w:r>
        <w:rPr>
          <w:rFonts w:ascii="Times New Roman" w:hAnsi="Times New Roman" w:cs="Times New Roman"/>
          <w:sz w:val="28"/>
        </w:rPr>
        <w:t>коррекци</w:t>
      </w:r>
      <w:r w:rsidR="00BD6C0D">
        <w:rPr>
          <w:rFonts w:ascii="Times New Roman" w:hAnsi="Times New Roman" w:cs="Times New Roman"/>
          <w:sz w:val="28"/>
        </w:rPr>
        <w:t>и тревожности 5-х, 10-х классов</w:t>
      </w:r>
      <w:r>
        <w:rPr>
          <w:rFonts w:ascii="Times New Roman" w:hAnsi="Times New Roman" w:cs="Times New Roman"/>
          <w:sz w:val="28"/>
        </w:rPr>
        <w:t>;</w:t>
      </w:r>
    </w:p>
    <w:p w:rsidR="00554906" w:rsidRDefault="00554906" w:rsidP="00DD19AE">
      <w:pPr>
        <w:spacing w:after="0" w:line="240" w:lineRule="auto"/>
        <w:jc w:val="both"/>
        <w:rPr>
          <w:rFonts w:ascii="Times New Roman" w:hAnsi="Times New Roman" w:cs="Times New Roman"/>
          <w:sz w:val="28"/>
        </w:rPr>
      </w:pPr>
      <w:r>
        <w:rPr>
          <w:rFonts w:ascii="Times New Roman" w:hAnsi="Times New Roman" w:cs="Times New Roman"/>
          <w:sz w:val="28"/>
        </w:rPr>
        <w:t>-программа профилактики</w:t>
      </w:r>
      <w:r w:rsidRPr="00554906">
        <w:rPr>
          <w:rFonts w:ascii="Times New Roman" w:hAnsi="Times New Roman" w:cs="Times New Roman"/>
          <w:sz w:val="28"/>
        </w:rPr>
        <w:t xml:space="preserve"> безнадзорности и правонар</w:t>
      </w:r>
      <w:r>
        <w:rPr>
          <w:rFonts w:ascii="Times New Roman" w:hAnsi="Times New Roman" w:cs="Times New Roman"/>
          <w:sz w:val="28"/>
        </w:rPr>
        <w:t>ушений среди несовершеннолетних;</w:t>
      </w:r>
    </w:p>
    <w:p w:rsidR="00DD19AE" w:rsidRPr="00331594" w:rsidRDefault="00DD19AE" w:rsidP="00DD19A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BD6C0D">
        <w:rPr>
          <w:rFonts w:ascii="Times New Roman" w:hAnsi="Times New Roman" w:cs="Times New Roman"/>
          <w:sz w:val="28"/>
        </w:rPr>
        <w:t>программа</w:t>
      </w:r>
      <w:r>
        <w:rPr>
          <w:rFonts w:ascii="Times New Roman" w:hAnsi="Times New Roman" w:cs="Times New Roman"/>
          <w:sz w:val="28"/>
        </w:rPr>
        <w:t xml:space="preserve"> </w:t>
      </w:r>
      <w:r w:rsidR="00554906">
        <w:rPr>
          <w:rFonts w:ascii="Times New Roman" w:hAnsi="Times New Roman" w:cs="Times New Roman"/>
          <w:sz w:val="28"/>
        </w:rPr>
        <w:t>работы с педагогическим</w:t>
      </w:r>
      <w:r>
        <w:rPr>
          <w:rFonts w:ascii="Times New Roman" w:hAnsi="Times New Roman" w:cs="Times New Roman"/>
          <w:sz w:val="28"/>
        </w:rPr>
        <w:t xml:space="preserve"> колл</w:t>
      </w:r>
      <w:r w:rsidR="00554906">
        <w:rPr>
          <w:rFonts w:ascii="Times New Roman" w:hAnsi="Times New Roman" w:cs="Times New Roman"/>
          <w:sz w:val="28"/>
        </w:rPr>
        <w:t>ективом</w:t>
      </w:r>
      <w:r>
        <w:rPr>
          <w:rFonts w:ascii="Times New Roman" w:hAnsi="Times New Roman" w:cs="Times New Roman"/>
          <w:sz w:val="28"/>
        </w:rPr>
        <w:t>.</w:t>
      </w:r>
    </w:p>
    <w:p w:rsidR="001E1FD2" w:rsidRDefault="001E1FD2" w:rsidP="00DD19AE">
      <w:pPr>
        <w:spacing w:after="0" w:line="240" w:lineRule="auto"/>
        <w:jc w:val="both"/>
        <w:rPr>
          <w:rFonts w:ascii="Times New Roman" w:hAnsi="Times New Roman" w:cs="Times New Roman"/>
          <w:b/>
          <w:sz w:val="28"/>
        </w:rPr>
      </w:pPr>
    </w:p>
    <w:p w:rsidR="00DD19AE" w:rsidRPr="00554906" w:rsidRDefault="00DD19AE" w:rsidP="00DD19AE">
      <w:pPr>
        <w:spacing w:after="0" w:line="240" w:lineRule="auto"/>
        <w:jc w:val="both"/>
        <w:rPr>
          <w:rFonts w:ascii="Times New Roman" w:hAnsi="Times New Roman" w:cs="Times New Roman"/>
          <w:b/>
          <w:sz w:val="28"/>
        </w:rPr>
      </w:pPr>
      <w:r w:rsidRPr="00554906">
        <w:rPr>
          <w:rFonts w:ascii="Times New Roman" w:hAnsi="Times New Roman" w:cs="Times New Roman"/>
          <w:b/>
          <w:sz w:val="28"/>
        </w:rPr>
        <w:t>Методические разработки:</w:t>
      </w:r>
    </w:p>
    <w:p w:rsidR="00DD19AE" w:rsidRDefault="00DD19AE" w:rsidP="00DD19AE">
      <w:pPr>
        <w:spacing w:after="0" w:line="240" w:lineRule="auto"/>
        <w:jc w:val="both"/>
        <w:rPr>
          <w:rFonts w:ascii="Times New Roman" w:hAnsi="Times New Roman" w:cs="Times New Roman"/>
          <w:sz w:val="28"/>
        </w:rPr>
      </w:pPr>
      <w:r w:rsidRPr="001E1FD2">
        <w:rPr>
          <w:rFonts w:ascii="Times New Roman" w:hAnsi="Times New Roman" w:cs="Times New Roman"/>
          <w:sz w:val="28"/>
        </w:rPr>
        <w:t>Конспекты занятий по вышеназванным программам</w:t>
      </w:r>
      <w:r w:rsidR="001E1FD2">
        <w:rPr>
          <w:rFonts w:ascii="Times New Roman" w:hAnsi="Times New Roman" w:cs="Times New Roman"/>
          <w:sz w:val="28"/>
        </w:rPr>
        <w:t>;</w:t>
      </w:r>
    </w:p>
    <w:p w:rsidR="001E1FD2" w:rsidRPr="001E1FD2" w:rsidRDefault="001E1FD2" w:rsidP="00DD19AE">
      <w:pPr>
        <w:spacing w:after="0" w:line="240" w:lineRule="auto"/>
        <w:jc w:val="both"/>
        <w:rPr>
          <w:rFonts w:ascii="Times New Roman" w:hAnsi="Times New Roman" w:cs="Times New Roman"/>
          <w:sz w:val="28"/>
        </w:rPr>
      </w:pPr>
      <w:r>
        <w:rPr>
          <w:rFonts w:ascii="Times New Roman" w:hAnsi="Times New Roman" w:cs="Times New Roman"/>
          <w:sz w:val="28"/>
        </w:rPr>
        <w:t>Рекоме</w:t>
      </w:r>
      <w:r w:rsidR="002F0178">
        <w:rPr>
          <w:rFonts w:ascii="Times New Roman" w:hAnsi="Times New Roman" w:cs="Times New Roman"/>
          <w:sz w:val="28"/>
        </w:rPr>
        <w:t>н</w:t>
      </w:r>
      <w:r>
        <w:rPr>
          <w:rFonts w:ascii="Times New Roman" w:hAnsi="Times New Roman" w:cs="Times New Roman"/>
          <w:sz w:val="28"/>
        </w:rPr>
        <w:t xml:space="preserve">дации родительскому сообществу по оказанию помощи </w:t>
      </w:r>
      <w:r w:rsidR="002F0178">
        <w:rPr>
          <w:rFonts w:ascii="Times New Roman" w:hAnsi="Times New Roman" w:cs="Times New Roman"/>
          <w:sz w:val="28"/>
        </w:rPr>
        <w:t>учащимся в период государственной итоговой аттестации</w:t>
      </w:r>
      <w:r w:rsidR="00BD6C0D">
        <w:rPr>
          <w:rFonts w:ascii="Times New Roman" w:hAnsi="Times New Roman" w:cs="Times New Roman"/>
          <w:sz w:val="28"/>
        </w:rPr>
        <w:t>, единого государственного экзамена и сложностей в детско-родительских отношениях</w:t>
      </w:r>
      <w:r w:rsidR="002F0178">
        <w:rPr>
          <w:rFonts w:ascii="Times New Roman" w:hAnsi="Times New Roman" w:cs="Times New Roman"/>
          <w:sz w:val="28"/>
        </w:rPr>
        <w:t>.</w:t>
      </w: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2F0178" w:rsidRDefault="002F0178" w:rsidP="00C86FD3">
      <w:pPr>
        <w:spacing w:after="0" w:line="240" w:lineRule="auto"/>
        <w:jc w:val="both"/>
        <w:rPr>
          <w:rFonts w:ascii="Times New Roman" w:hAnsi="Times New Roman" w:cs="Times New Roman"/>
          <w:sz w:val="28"/>
        </w:rPr>
      </w:pPr>
    </w:p>
    <w:p w:rsidR="002F0178" w:rsidRDefault="002F0178" w:rsidP="00C86FD3">
      <w:pPr>
        <w:spacing w:after="0" w:line="240" w:lineRule="auto"/>
        <w:jc w:val="both"/>
        <w:rPr>
          <w:rFonts w:ascii="Times New Roman" w:hAnsi="Times New Roman" w:cs="Times New Roman"/>
          <w:sz w:val="28"/>
        </w:rPr>
      </w:pPr>
    </w:p>
    <w:p w:rsidR="002F0178" w:rsidRDefault="002F0178" w:rsidP="00C86FD3">
      <w:pPr>
        <w:spacing w:after="0" w:line="240" w:lineRule="auto"/>
        <w:jc w:val="both"/>
        <w:rPr>
          <w:rFonts w:ascii="Times New Roman" w:hAnsi="Times New Roman" w:cs="Times New Roman"/>
          <w:sz w:val="28"/>
        </w:rPr>
      </w:pPr>
    </w:p>
    <w:p w:rsidR="00DD19AE" w:rsidRDefault="00DD19AE" w:rsidP="00C86FD3">
      <w:pPr>
        <w:spacing w:after="0" w:line="240" w:lineRule="auto"/>
        <w:jc w:val="both"/>
        <w:rPr>
          <w:rFonts w:ascii="Times New Roman" w:hAnsi="Times New Roman" w:cs="Times New Roman"/>
          <w:sz w:val="28"/>
        </w:rPr>
      </w:pPr>
    </w:p>
    <w:p w:rsidR="00F67900" w:rsidRPr="00F67900" w:rsidRDefault="00F67900" w:rsidP="00F67900">
      <w:pPr>
        <w:spacing w:after="0" w:line="240" w:lineRule="auto"/>
        <w:jc w:val="center"/>
        <w:rPr>
          <w:rFonts w:ascii="Times New Roman" w:hAnsi="Times New Roman" w:cs="Times New Roman"/>
          <w:b/>
          <w:sz w:val="28"/>
        </w:rPr>
      </w:pPr>
      <w:r w:rsidRPr="00F67900">
        <w:rPr>
          <w:rFonts w:ascii="Times New Roman" w:hAnsi="Times New Roman" w:cs="Times New Roman"/>
          <w:b/>
          <w:sz w:val="28"/>
        </w:rPr>
        <w:t>Обобщенные итоги профессиональной деятельности за последние 3 года</w:t>
      </w:r>
    </w:p>
    <w:p w:rsidR="00726470" w:rsidRDefault="00726470" w:rsidP="00C86FD3">
      <w:pPr>
        <w:spacing w:after="0" w:line="240" w:lineRule="auto"/>
        <w:jc w:val="both"/>
        <w:rPr>
          <w:rFonts w:ascii="Times New Roman" w:hAnsi="Times New Roman" w:cs="Times New Roman"/>
          <w:sz w:val="28"/>
        </w:rPr>
      </w:pPr>
    </w:p>
    <w:tbl>
      <w:tblPr>
        <w:tblW w:w="4935" w:type="dxa"/>
        <w:tblInd w:w="-318" w:type="dxa"/>
        <w:tblLook w:val="04A0" w:firstRow="1" w:lastRow="0" w:firstColumn="1" w:lastColumn="0" w:noHBand="0" w:noVBand="1"/>
      </w:tblPr>
      <w:tblGrid>
        <w:gridCol w:w="2006"/>
        <w:gridCol w:w="1370"/>
        <w:gridCol w:w="1559"/>
      </w:tblGrid>
      <w:tr w:rsidR="001A35D3" w:rsidRPr="001A35D3" w:rsidTr="00231E74">
        <w:trPr>
          <w:trHeight w:val="804"/>
        </w:trPr>
        <w:tc>
          <w:tcPr>
            <w:tcW w:w="493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31E74" w:rsidRDefault="002D65B2" w:rsidP="001A35D3">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Мотив обучения в 1 классах 2023-2024</w:t>
            </w:r>
            <w:r w:rsidR="001A35D3" w:rsidRPr="001A35D3">
              <w:rPr>
                <w:rFonts w:ascii="Times New Roman" w:eastAsia="Times New Roman" w:hAnsi="Times New Roman" w:cs="Times New Roman"/>
                <w:b/>
                <w:bCs/>
                <w:color w:val="000000"/>
                <w:lang w:eastAsia="ru-RU"/>
              </w:rPr>
              <w:t xml:space="preserve"> г. </w:t>
            </w:r>
          </w:p>
          <w:p w:rsidR="001A35D3" w:rsidRPr="001A35D3" w:rsidRDefault="001A35D3" w:rsidP="00231E74">
            <w:pPr>
              <w:spacing w:after="0" w:line="240" w:lineRule="auto"/>
              <w:jc w:val="center"/>
              <w:rPr>
                <w:rFonts w:ascii="Times New Roman" w:eastAsia="Times New Roman" w:hAnsi="Times New Roman" w:cs="Times New Roman"/>
                <w:b/>
                <w:bCs/>
                <w:color w:val="000000"/>
                <w:lang w:eastAsia="ru-RU"/>
              </w:rPr>
            </w:pPr>
            <w:r w:rsidRPr="001A35D3">
              <w:rPr>
                <w:rFonts w:ascii="Times New Roman" w:eastAsia="Times New Roman" w:hAnsi="Times New Roman" w:cs="Times New Roman"/>
                <w:b/>
                <w:bCs/>
                <w:color w:val="000000"/>
                <w:lang w:eastAsia="ru-RU"/>
              </w:rPr>
              <w:t>(данные приведены в %)</w:t>
            </w:r>
          </w:p>
        </w:tc>
      </w:tr>
      <w:tr w:rsidR="001A35D3" w:rsidRPr="001A35D3" w:rsidTr="00231E74">
        <w:trPr>
          <w:trHeight w:val="893"/>
        </w:trPr>
        <w:tc>
          <w:tcPr>
            <w:tcW w:w="2006" w:type="dxa"/>
            <w:tcBorders>
              <w:top w:val="nil"/>
              <w:left w:val="single" w:sz="4" w:space="0" w:color="auto"/>
              <w:bottom w:val="single" w:sz="4" w:space="0" w:color="auto"/>
              <w:right w:val="single" w:sz="4" w:space="0" w:color="auto"/>
            </w:tcBorders>
            <w:shd w:val="clear" w:color="auto" w:fill="auto"/>
            <w:noWrap/>
            <w:vAlign w:val="bottom"/>
            <w:hideMark/>
          </w:tcPr>
          <w:p w:rsidR="001A35D3" w:rsidRPr="001A35D3" w:rsidRDefault="001A35D3" w:rsidP="001A35D3">
            <w:pPr>
              <w:spacing w:after="0" w:line="240" w:lineRule="auto"/>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 </w:t>
            </w:r>
          </w:p>
        </w:tc>
        <w:tc>
          <w:tcPr>
            <w:tcW w:w="1370" w:type="dxa"/>
            <w:tcBorders>
              <w:top w:val="nil"/>
              <w:left w:val="nil"/>
              <w:bottom w:val="single" w:sz="4" w:space="0" w:color="auto"/>
              <w:right w:val="single" w:sz="4" w:space="0" w:color="auto"/>
            </w:tcBorders>
            <w:shd w:val="clear" w:color="auto" w:fill="auto"/>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начало года</w:t>
            </w:r>
          </w:p>
        </w:tc>
        <w:tc>
          <w:tcPr>
            <w:tcW w:w="1559" w:type="dxa"/>
            <w:tcBorders>
              <w:top w:val="nil"/>
              <w:left w:val="nil"/>
              <w:bottom w:val="single" w:sz="4" w:space="0" w:color="auto"/>
              <w:right w:val="single" w:sz="4" w:space="0" w:color="auto"/>
            </w:tcBorders>
            <w:shd w:val="clear" w:color="auto" w:fill="auto"/>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конец года</w:t>
            </w:r>
          </w:p>
        </w:tc>
      </w:tr>
      <w:tr w:rsidR="001A35D3" w:rsidRPr="001A35D3" w:rsidTr="00231E74">
        <w:trPr>
          <w:trHeight w:val="322"/>
        </w:trPr>
        <w:tc>
          <w:tcPr>
            <w:tcW w:w="2006" w:type="dxa"/>
            <w:tcBorders>
              <w:top w:val="nil"/>
              <w:left w:val="single" w:sz="4" w:space="0" w:color="auto"/>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игровой</w:t>
            </w:r>
          </w:p>
        </w:tc>
        <w:tc>
          <w:tcPr>
            <w:tcW w:w="1370"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35</w:t>
            </w:r>
          </w:p>
        </w:tc>
        <w:tc>
          <w:tcPr>
            <w:tcW w:w="1559"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29,5</w:t>
            </w:r>
          </w:p>
        </w:tc>
      </w:tr>
      <w:tr w:rsidR="001A35D3" w:rsidRPr="001A35D3" w:rsidTr="00231E74">
        <w:trPr>
          <w:trHeight w:val="322"/>
        </w:trPr>
        <w:tc>
          <w:tcPr>
            <w:tcW w:w="2006" w:type="dxa"/>
            <w:tcBorders>
              <w:top w:val="nil"/>
              <w:left w:val="single" w:sz="4" w:space="0" w:color="auto"/>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положительный</w:t>
            </w:r>
          </w:p>
        </w:tc>
        <w:tc>
          <w:tcPr>
            <w:tcW w:w="1370"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32,2</w:t>
            </w:r>
          </w:p>
        </w:tc>
        <w:tc>
          <w:tcPr>
            <w:tcW w:w="1559"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35</w:t>
            </w:r>
          </w:p>
        </w:tc>
      </w:tr>
      <w:tr w:rsidR="001A35D3" w:rsidRPr="001A35D3" w:rsidTr="00231E74">
        <w:trPr>
          <w:trHeight w:val="600"/>
        </w:trPr>
        <w:tc>
          <w:tcPr>
            <w:tcW w:w="2006" w:type="dxa"/>
            <w:tcBorders>
              <w:top w:val="nil"/>
              <w:left w:val="single" w:sz="4" w:space="0" w:color="auto"/>
              <w:bottom w:val="single" w:sz="4" w:space="0" w:color="auto"/>
              <w:right w:val="single" w:sz="4" w:space="0" w:color="auto"/>
            </w:tcBorders>
            <w:shd w:val="clear" w:color="auto" w:fill="auto"/>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учебно-познавательный</w:t>
            </w:r>
          </w:p>
        </w:tc>
        <w:tc>
          <w:tcPr>
            <w:tcW w:w="1370"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32,8</w:t>
            </w:r>
          </w:p>
        </w:tc>
        <w:tc>
          <w:tcPr>
            <w:tcW w:w="1559" w:type="dxa"/>
            <w:tcBorders>
              <w:top w:val="nil"/>
              <w:left w:val="nil"/>
              <w:bottom w:val="single" w:sz="4" w:space="0" w:color="auto"/>
              <w:right w:val="single" w:sz="4" w:space="0" w:color="auto"/>
            </w:tcBorders>
            <w:shd w:val="clear" w:color="auto" w:fill="auto"/>
            <w:noWrap/>
            <w:vAlign w:val="center"/>
            <w:hideMark/>
          </w:tcPr>
          <w:p w:rsidR="001A35D3" w:rsidRPr="001A35D3" w:rsidRDefault="001A35D3" w:rsidP="001A35D3">
            <w:pPr>
              <w:spacing w:after="0" w:line="240" w:lineRule="auto"/>
              <w:jc w:val="center"/>
              <w:rPr>
                <w:rFonts w:ascii="Times New Roman" w:eastAsia="Times New Roman" w:hAnsi="Times New Roman" w:cs="Times New Roman"/>
                <w:color w:val="000000"/>
                <w:lang w:eastAsia="ru-RU"/>
              </w:rPr>
            </w:pPr>
            <w:r w:rsidRPr="001A35D3">
              <w:rPr>
                <w:rFonts w:ascii="Times New Roman" w:eastAsia="Times New Roman" w:hAnsi="Times New Roman" w:cs="Times New Roman"/>
                <w:color w:val="000000"/>
                <w:lang w:eastAsia="ru-RU"/>
              </w:rPr>
              <w:t>35,5</w:t>
            </w:r>
          </w:p>
        </w:tc>
      </w:tr>
    </w:tbl>
    <w:tbl>
      <w:tblPr>
        <w:tblpPr w:leftFromText="180" w:rightFromText="180" w:vertAnchor="text" w:horzAnchor="page" w:tblpX="6869" w:tblpY="-3012"/>
        <w:tblW w:w="4689" w:type="dxa"/>
        <w:tblLook w:val="04A0" w:firstRow="1" w:lastRow="0" w:firstColumn="1" w:lastColumn="0" w:noHBand="0" w:noVBand="1"/>
      </w:tblPr>
      <w:tblGrid>
        <w:gridCol w:w="1653"/>
        <w:gridCol w:w="1317"/>
        <w:gridCol w:w="1783"/>
      </w:tblGrid>
      <w:tr w:rsidR="00231E74" w:rsidRPr="00231E74" w:rsidTr="00231E74">
        <w:trPr>
          <w:trHeight w:val="719"/>
        </w:trPr>
        <w:tc>
          <w:tcPr>
            <w:tcW w:w="46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31E74" w:rsidRDefault="00231E74" w:rsidP="00231E74">
            <w:pPr>
              <w:spacing w:after="0" w:line="240" w:lineRule="auto"/>
              <w:jc w:val="center"/>
              <w:rPr>
                <w:rFonts w:ascii="Times New Roman" w:eastAsia="Times New Roman" w:hAnsi="Times New Roman" w:cs="Times New Roman"/>
                <w:b/>
                <w:bCs/>
                <w:color w:val="000000"/>
                <w:lang w:eastAsia="ru-RU"/>
              </w:rPr>
            </w:pPr>
            <w:r w:rsidRPr="00231E74">
              <w:rPr>
                <w:rFonts w:ascii="Times New Roman" w:eastAsia="Times New Roman" w:hAnsi="Times New Roman" w:cs="Times New Roman"/>
                <w:b/>
                <w:bCs/>
                <w:color w:val="000000"/>
                <w:lang w:eastAsia="ru-RU"/>
              </w:rPr>
              <w:t xml:space="preserve">Мотив </w:t>
            </w:r>
            <w:r w:rsidR="002D65B2">
              <w:rPr>
                <w:rFonts w:ascii="Times New Roman" w:eastAsia="Times New Roman" w:hAnsi="Times New Roman" w:cs="Times New Roman"/>
                <w:b/>
                <w:bCs/>
                <w:color w:val="000000"/>
                <w:lang w:eastAsia="ru-RU"/>
              </w:rPr>
              <w:t>обучения в 5 классах 2023-2024</w:t>
            </w:r>
            <w:r w:rsidRPr="00231E74">
              <w:rPr>
                <w:rFonts w:ascii="Times New Roman" w:eastAsia="Times New Roman" w:hAnsi="Times New Roman" w:cs="Times New Roman"/>
                <w:b/>
                <w:bCs/>
                <w:color w:val="000000"/>
                <w:lang w:eastAsia="ru-RU"/>
              </w:rPr>
              <w:t xml:space="preserve"> г.</w:t>
            </w:r>
          </w:p>
          <w:p w:rsidR="00231E74" w:rsidRPr="00231E74" w:rsidRDefault="00231E74" w:rsidP="00231E74">
            <w:pPr>
              <w:spacing w:after="0" w:line="240" w:lineRule="auto"/>
              <w:jc w:val="center"/>
              <w:rPr>
                <w:rFonts w:ascii="Times New Roman" w:eastAsia="Times New Roman" w:hAnsi="Times New Roman" w:cs="Times New Roman"/>
                <w:b/>
                <w:bCs/>
                <w:color w:val="000000"/>
                <w:lang w:eastAsia="ru-RU"/>
              </w:rPr>
            </w:pPr>
            <w:r w:rsidRPr="00231E74">
              <w:rPr>
                <w:rFonts w:ascii="Times New Roman" w:eastAsia="Times New Roman" w:hAnsi="Times New Roman" w:cs="Times New Roman"/>
                <w:b/>
                <w:bCs/>
                <w:color w:val="000000"/>
                <w:lang w:eastAsia="ru-RU"/>
              </w:rPr>
              <w:t xml:space="preserve"> (данные приведены в %)</w:t>
            </w:r>
          </w:p>
        </w:tc>
      </w:tr>
      <w:tr w:rsidR="00231E74" w:rsidRPr="00231E74" w:rsidTr="00231E74">
        <w:trPr>
          <w:trHeight w:val="798"/>
        </w:trPr>
        <w:tc>
          <w:tcPr>
            <w:tcW w:w="1589"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 </w:t>
            </w:r>
          </w:p>
        </w:tc>
        <w:tc>
          <w:tcPr>
            <w:tcW w:w="1317" w:type="dxa"/>
            <w:tcBorders>
              <w:top w:val="nil"/>
              <w:left w:val="nil"/>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начало года</w:t>
            </w:r>
          </w:p>
        </w:tc>
        <w:tc>
          <w:tcPr>
            <w:tcW w:w="1783" w:type="dxa"/>
            <w:tcBorders>
              <w:top w:val="nil"/>
              <w:left w:val="nil"/>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конец года</w:t>
            </w:r>
          </w:p>
        </w:tc>
      </w:tr>
      <w:tr w:rsidR="00231E74" w:rsidRPr="00231E74" w:rsidTr="00231E74">
        <w:trPr>
          <w:trHeight w:val="289"/>
        </w:trPr>
        <w:tc>
          <w:tcPr>
            <w:tcW w:w="1589"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отрицательный</w:t>
            </w:r>
          </w:p>
        </w:tc>
        <w:tc>
          <w:tcPr>
            <w:tcW w:w="131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24</w:t>
            </w:r>
          </w:p>
        </w:tc>
        <w:tc>
          <w:tcPr>
            <w:tcW w:w="1783"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18</w:t>
            </w:r>
          </w:p>
        </w:tc>
      </w:tr>
      <w:tr w:rsidR="00231E74" w:rsidRPr="00231E74" w:rsidTr="00231E74">
        <w:trPr>
          <w:trHeight w:val="289"/>
        </w:trPr>
        <w:tc>
          <w:tcPr>
            <w:tcW w:w="1589"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сниженный</w:t>
            </w:r>
          </w:p>
        </w:tc>
        <w:tc>
          <w:tcPr>
            <w:tcW w:w="131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12</w:t>
            </w:r>
          </w:p>
        </w:tc>
        <w:tc>
          <w:tcPr>
            <w:tcW w:w="1783"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16</w:t>
            </w:r>
          </w:p>
        </w:tc>
      </w:tr>
      <w:tr w:rsidR="00231E74" w:rsidRPr="00231E74" w:rsidTr="00231E74">
        <w:trPr>
          <w:trHeight w:val="536"/>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средний</w:t>
            </w:r>
          </w:p>
        </w:tc>
        <w:tc>
          <w:tcPr>
            <w:tcW w:w="131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36</w:t>
            </w:r>
          </w:p>
        </w:tc>
        <w:tc>
          <w:tcPr>
            <w:tcW w:w="1783"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34</w:t>
            </w:r>
          </w:p>
        </w:tc>
      </w:tr>
      <w:tr w:rsidR="00231E74" w:rsidRPr="00231E74" w:rsidTr="00231E74">
        <w:trPr>
          <w:trHeight w:val="275"/>
        </w:trPr>
        <w:tc>
          <w:tcPr>
            <w:tcW w:w="1589"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продуктивный</w:t>
            </w:r>
          </w:p>
        </w:tc>
        <w:tc>
          <w:tcPr>
            <w:tcW w:w="131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28</w:t>
            </w:r>
          </w:p>
        </w:tc>
        <w:tc>
          <w:tcPr>
            <w:tcW w:w="1783"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32</w:t>
            </w:r>
          </w:p>
        </w:tc>
      </w:tr>
    </w:tbl>
    <w:p w:rsidR="00CE2910" w:rsidRDefault="00CE2910" w:rsidP="00C86FD3">
      <w:pPr>
        <w:spacing w:after="0" w:line="240" w:lineRule="auto"/>
        <w:jc w:val="both"/>
        <w:rPr>
          <w:rFonts w:ascii="Times New Roman" w:hAnsi="Times New Roman" w:cs="Times New Roman"/>
          <w:sz w:val="28"/>
        </w:rPr>
      </w:pPr>
    </w:p>
    <w:p w:rsidR="00231E74" w:rsidRDefault="00231E74" w:rsidP="00C86FD3">
      <w:pPr>
        <w:spacing w:after="0" w:line="240" w:lineRule="auto"/>
        <w:jc w:val="both"/>
        <w:rPr>
          <w:rFonts w:ascii="Times New Roman" w:hAnsi="Times New Roman" w:cs="Times New Roman"/>
          <w:sz w:val="28"/>
        </w:rPr>
      </w:pPr>
    </w:p>
    <w:tbl>
      <w:tblPr>
        <w:tblW w:w="4951" w:type="dxa"/>
        <w:tblInd w:w="-318" w:type="dxa"/>
        <w:tblLook w:val="04A0" w:firstRow="1" w:lastRow="0" w:firstColumn="1" w:lastColumn="0" w:noHBand="0" w:noVBand="1"/>
      </w:tblPr>
      <w:tblGrid>
        <w:gridCol w:w="2366"/>
        <w:gridCol w:w="958"/>
        <w:gridCol w:w="1627"/>
      </w:tblGrid>
      <w:tr w:rsidR="00231E74" w:rsidRPr="00231E74" w:rsidTr="00CE2910">
        <w:trPr>
          <w:trHeight w:val="294"/>
        </w:trPr>
        <w:tc>
          <w:tcPr>
            <w:tcW w:w="495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31E74" w:rsidRPr="00231E74" w:rsidRDefault="002D65B2" w:rsidP="00231E74">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Мотив обучения в 1 классах 2023-2024</w:t>
            </w:r>
            <w:r w:rsidR="00231E74" w:rsidRPr="00231E74">
              <w:rPr>
                <w:rFonts w:ascii="Times New Roman" w:eastAsia="Times New Roman" w:hAnsi="Times New Roman" w:cs="Times New Roman"/>
                <w:b/>
                <w:bCs/>
                <w:color w:val="000000"/>
                <w:lang w:eastAsia="ru-RU"/>
              </w:rPr>
              <w:t xml:space="preserve"> г. (данные приведены в %)</w:t>
            </w:r>
          </w:p>
        </w:tc>
      </w:tr>
      <w:tr w:rsidR="00231E74" w:rsidRPr="00231E74" w:rsidTr="00CE2910">
        <w:trPr>
          <w:trHeight w:val="589"/>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231E74" w:rsidRPr="00231E74" w:rsidRDefault="00231E74" w:rsidP="00231E74">
            <w:pPr>
              <w:spacing w:after="0" w:line="240" w:lineRule="auto"/>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 </w:t>
            </w:r>
          </w:p>
        </w:tc>
        <w:tc>
          <w:tcPr>
            <w:tcW w:w="958" w:type="dxa"/>
            <w:tcBorders>
              <w:top w:val="nil"/>
              <w:left w:val="nil"/>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начало года</w:t>
            </w:r>
          </w:p>
        </w:tc>
        <w:tc>
          <w:tcPr>
            <w:tcW w:w="1627" w:type="dxa"/>
            <w:tcBorders>
              <w:top w:val="nil"/>
              <w:left w:val="nil"/>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конец года</w:t>
            </w:r>
          </w:p>
        </w:tc>
      </w:tr>
      <w:tr w:rsidR="00231E74" w:rsidRPr="00231E74" w:rsidTr="00CE2910">
        <w:trPr>
          <w:trHeight w:val="294"/>
        </w:trPr>
        <w:tc>
          <w:tcPr>
            <w:tcW w:w="2366"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игровой</w:t>
            </w:r>
          </w:p>
        </w:tc>
        <w:tc>
          <w:tcPr>
            <w:tcW w:w="958"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46</w:t>
            </w:r>
          </w:p>
        </w:tc>
        <w:tc>
          <w:tcPr>
            <w:tcW w:w="162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36</w:t>
            </w:r>
          </w:p>
        </w:tc>
      </w:tr>
      <w:tr w:rsidR="00231E74" w:rsidRPr="00231E74" w:rsidTr="00CE2910">
        <w:trPr>
          <w:trHeight w:val="294"/>
        </w:trPr>
        <w:tc>
          <w:tcPr>
            <w:tcW w:w="2366" w:type="dxa"/>
            <w:tcBorders>
              <w:top w:val="nil"/>
              <w:left w:val="single" w:sz="4" w:space="0" w:color="auto"/>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положительный</w:t>
            </w:r>
          </w:p>
        </w:tc>
        <w:tc>
          <w:tcPr>
            <w:tcW w:w="958"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32</w:t>
            </w:r>
          </w:p>
        </w:tc>
        <w:tc>
          <w:tcPr>
            <w:tcW w:w="162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40</w:t>
            </w:r>
          </w:p>
        </w:tc>
      </w:tr>
      <w:tr w:rsidR="00231E74" w:rsidRPr="00231E74" w:rsidTr="00CE2910">
        <w:trPr>
          <w:trHeight w:val="589"/>
        </w:trPr>
        <w:tc>
          <w:tcPr>
            <w:tcW w:w="2366" w:type="dxa"/>
            <w:tcBorders>
              <w:top w:val="nil"/>
              <w:left w:val="single" w:sz="4" w:space="0" w:color="auto"/>
              <w:bottom w:val="single" w:sz="4" w:space="0" w:color="auto"/>
              <w:right w:val="single" w:sz="4" w:space="0" w:color="auto"/>
            </w:tcBorders>
            <w:shd w:val="clear" w:color="auto" w:fill="auto"/>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учебно-познавательный</w:t>
            </w:r>
          </w:p>
        </w:tc>
        <w:tc>
          <w:tcPr>
            <w:tcW w:w="958"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22</w:t>
            </w:r>
          </w:p>
        </w:tc>
        <w:tc>
          <w:tcPr>
            <w:tcW w:w="1627" w:type="dxa"/>
            <w:tcBorders>
              <w:top w:val="nil"/>
              <w:left w:val="nil"/>
              <w:bottom w:val="single" w:sz="4" w:space="0" w:color="auto"/>
              <w:right w:val="single" w:sz="4" w:space="0" w:color="auto"/>
            </w:tcBorders>
            <w:shd w:val="clear" w:color="auto" w:fill="auto"/>
            <w:noWrap/>
            <w:vAlign w:val="center"/>
            <w:hideMark/>
          </w:tcPr>
          <w:p w:rsidR="00231E74" w:rsidRPr="00231E74" w:rsidRDefault="00231E74" w:rsidP="00231E74">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24</w:t>
            </w:r>
          </w:p>
        </w:tc>
      </w:tr>
    </w:tbl>
    <w:tbl>
      <w:tblPr>
        <w:tblpPr w:leftFromText="180" w:rightFromText="180" w:vertAnchor="text" w:horzAnchor="page" w:tblpX="6775" w:tblpY="-2336"/>
        <w:tblW w:w="4928" w:type="dxa"/>
        <w:tblLook w:val="04A0" w:firstRow="1" w:lastRow="0" w:firstColumn="1" w:lastColumn="0" w:noHBand="0" w:noVBand="1"/>
      </w:tblPr>
      <w:tblGrid>
        <w:gridCol w:w="1653"/>
        <w:gridCol w:w="1432"/>
        <w:gridCol w:w="1843"/>
      </w:tblGrid>
      <w:tr w:rsidR="00CE2910" w:rsidRPr="00231E74" w:rsidTr="00CE2910">
        <w:trPr>
          <w:trHeight w:val="230"/>
        </w:trPr>
        <w:tc>
          <w:tcPr>
            <w:tcW w:w="49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E2910" w:rsidRPr="00231E74" w:rsidRDefault="002D65B2" w:rsidP="00CE291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Мотив обучения в 5 классах 2023-2024</w:t>
            </w:r>
            <w:r w:rsidR="00CE2910" w:rsidRPr="00231E74">
              <w:rPr>
                <w:rFonts w:ascii="Times New Roman" w:eastAsia="Times New Roman" w:hAnsi="Times New Roman" w:cs="Times New Roman"/>
                <w:b/>
                <w:bCs/>
                <w:color w:val="000000"/>
                <w:lang w:eastAsia="ru-RU"/>
              </w:rPr>
              <w:t xml:space="preserve"> г. (данные приведены в %)</w:t>
            </w:r>
          </w:p>
        </w:tc>
      </w:tr>
      <w:tr w:rsidR="00CE2910" w:rsidRPr="00231E74" w:rsidTr="00CE2910">
        <w:trPr>
          <w:trHeight w:val="457"/>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 </w:t>
            </w:r>
          </w:p>
        </w:tc>
        <w:tc>
          <w:tcPr>
            <w:tcW w:w="1432" w:type="dxa"/>
            <w:tcBorders>
              <w:top w:val="nil"/>
              <w:left w:val="nil"/>
              <w:bottom w:val="single" w:sz="4" w:space="0" w:color="auto"/>
              <w:right w:val="single" w:sz="4" w:space="0" w:color="auto"/>
            </w:tcBorders>
            <w:shd w:val="clear" w:color="auto" w:fill="auto"/>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начало года</w:t>
            </w:r>
          </w:p>
        </w:tc>
        <w:tc>
          <w:tcPr>
            <w:tcW w:w="1843" w:type="dxa"/>
            <w:tcBorders>
              <w:top w:val="nil"/>
              <w:left w:val="nil"/>
              <w:bottom w:val="single" w:sz="4" w:space="0" w:color="auto"/>
              <w:right w:val="single" w:sz="4" w:space="0" w:color="auto"/>
            </w:tcBorders>
            <w:shd w:val="clear" w:color="auto" w:fill="auto"/>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конец года</w:t>
            </w:r>
          </w:p>
        </w:tc>
      </w:tr>
      <w:tr w:rsidR="00CE2910" w:rsidRPr="00231E74" w:rsidTr="00CE2910">
        <w:trPr>
          <w:trHeight w:val="241"/>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отрицательный</w:t>
            </w:r>
          </w:p>
        </w:tc>
        <w:tc>
          <w:tcPr>
            <w:tcW w:w="1432"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14</w:t>
            </w:r>
          </w:p>
        </w:tc>
        <w:tc>
          <w:tcPr>
            <w:tcW w:w="1843"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16</w:t>
            </w:r>
          </w:p>
        </w:tc>
      </w:tr>
      <w:tr w:rsidR="00CE2910" w:rsidRPr="00231E74" w:rsidTr="00CE2910">
        <w:trPr>
          <w:trHeight w:val="241"/>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сниженный</w:t>
            </w:r>
          </w:p>
        </w:tc>
        <w:tc>
          <w:tcPr>
            <w:tcW w:w="1432"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22</w:t>
            </w:r>
          </w:p>
        </w:tc>
        <w:tc>
          <w:tcPr>
            <w:tcW w:w="1843"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19,5</w:t>
            </w:r>
          </w:p>
        </w:tc>
      </w:tr>
      <w:tr w:rsidR="00CE2910" w:rsidRPr="00231E74" w:rsidTr="00CE2910">
        <w:trPr>
          <w:trHeight w:val="457"/>
        </w:trPr>
        <w:tc>
          <w:tcPr>
            <w:tcW w:w="1653" w:type="dxa"/>
            <w:tcBorders>
              <w:top w:val="nil"/>
              <w:left w:val="single" w:sz="4" w:space="0" w:color="auto"/>
              <w:bottom w:val="single" w:sz="4" w:space="0" w:color="auto"/>
              <w:right w:val="single" w:sz="4" w:space="0" w:color="auto"/>
            </w:tcBorders>
            <w:shd w:val="clear" w:color="auto" w:fill="auto"/>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средний</w:t>
            </w:r>
          </w:p>
        </w:tc>
        <w:tc>
          <w:tcPr>
            <w:tcW w:w="1432"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40,5</w:t>
            </w:r>
          </w:p>
        </w:tc>
        <w:tc>
          <w:tcPr>
            <w:tcW w:w="1843"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43</w:t>
            </w:r>
          </w:p>
        </w:tc>
      </w:tr>
      <w:tr w:rsidR="00CE2910" w:rsidRPr="00231E74" w:rsidTr="00CE2910">
        <w:trPr>
          <w:trHeight w:val="241"/>
        </w:trPr>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lang w:eastAsia="ru-RU"/>
              </w:rPr>
            </w:pPr>
            <w:r w:rsidRPr="00231E74">
              <w:rPr>
                <w:rFonts w:ascii="Times New Roman" w:eastAsia="Times New Roman" w:hAnsi="Times New Roman" w:cs="Times New Roman"/>
                <w:color w:val="000000"/>
                <w:lang w:eastAsia="ru-RU"/>
              </w:rPr>
              <w:t>продуктивный</w:t>
            </w:r>
          </w:p>
        </w:tc>
        <w:tc>
          <w:tcPr>
            <w:tcW w:w="1432"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23,5</w:t>
            </w:r>
          </w:p>
        </w:tc>
        <w:tc>
          <w:tcPr>
            <w:tcW w:w="1843" w:type="dxa"/>
            <w:tcBorders>
              <w:top w:val="nil"/>
              <w:left w:val="nil"/>
              <w:bottom w:val="single" w:sz="4" w:space="0" w:color="auto"/>
              <w:right w:val="single" w:sz="4" w:space="0" w:color="auto"/>
            </w:tcBorders>
            <w:shd w:val="clear" w:color="auto" w:fill="auto"/>
            <w:noWrap/>
            <w:vAlign w:val="center"/>
            <w:hideMark/>
          </w:tcPr>
          <w:p w:rsidR="00CE2910" w:rsidRPr="00231E74" w:rsidRDefault="00CE2910" w:rsidP="00CE2910">
            <w:pPr>
              <w:spacing w:after="0" w:line="240" w:lineRule="auto"/>
              <w:jc w:val="center"/>
              <w:rPr>
                <w:rFonts w:ascii="Times New Roman" w:eastAsia="Times New Roman" w:hAnsi="Times New Roman" w:cs="Times New Roman"/>
                <w:color w:val="000000"/>
                <w:sz w:val="24"/>
                <w:szCs w:val="24"/>
                <w:lang w:eastAsia="ru-RU"/>
              </w:rPr>
            </w:pPr>
            <w:r w:rsidRPr="00231E74">
              <w:rPr>
                <w:rFonts w:ascii="Times New Roman" w:eastAsia="Times New Roman" w:hAnsi="Times New Roman" w:cs="Times New Roman"/>
                <w:color w:val="000000"/>
                <w:sz w:val="24"/>
                <w:szCs w:val="24"/>
                <w:lang w:eastAsia="ru-RU"/>
              </w:rPr>
              <w:t>21,5</w:t>
            </w:r>
          </w:p>
        </w:tc>
      </w:tr>
    </w:tbl>
    <w:p w:rsidR="00231E74" w:rsidRDefault="00231E74" w:rsidP="00C86FD3">
      <w:pPr>
        <w:spacing w:after="0" w:line="240" w:lineRule="auto"/>
        <w:jc w:val="both"/>
        <w:rPr>
          <w:rFonts w:ascii="Times New Roman" w:hAnsi="Times New Roman" w:cs="Times New Roman"/>
          <w:sz w:val="28"/>
        </w:rPr>
      </w:pPr>
    </w:p>
    <w:tbl>
      <w:tblPr>
        <w:tblW w:w="10349" w:type="dxa"/>
        <w:tblInd w:w="-318" w:type="dxa"/>
        <w:tblLook w:val="04A0" w:firstRow="1" w:lastRow="0" w:firstColumn="1" w:lastColumn="0" w:noHBand="0" w:noVBand="1"/>
      </w:tblPr>
      <w:tblGrid>
        <w:gridCol w:w="3545"/>
        <w:gridCol w:w="2551"/>
        <w:gridCol w:w="4253"/>
      </w:tblGrid>
      <w:tr w:rsidR="00CE2910" w:rsidRPr="00CE2910" w:rsidTr="00CE2910">
        <w:trPr>
          <w:trHeight w:val="960"/>
        </w:trPr>
        <w:tc>
          <w:tcPr>
            <w:tcW w:w="103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E2910" w:rsidRDefault="00CE2910" w:rsidP="00CE2910">
            <w:pPr>
              <w:spacing w:after="0" w:line="240" w:lineRule="auto"/>
              <w:jc w:val="center"/>
              <w:rPr>
                <w:rFonts w:ascii="Times New Roman" w:eastAsia="Times New Roman" w:hAnsi="Times New Roman" w:cs="Times New Roman"/>
                <w:b/>
                <w:bCs/>
                <w:color w:val="000000"/>
                <w:lang w:eastAsia="ru-RU"/>
              </w:rPr>
            </w:pPr>
            <w:r w:rsidRPr="00CE2910">
              <w:rPr>
                <w:rFonts w:ascii="Times New Roman" w:eastAsia="Times New Roman" w:hAnsi="Times New Roman" w:cs="Times New Roman"/>
                <w:b/>
                <w:bCs/>
                <w:color w:val="000000"/>
                <w:lang w:eastAsia="ru-RU"/>
              </w:rPr>
              <w:t>Результаты анкетировани</w:t>
            </w:r>
            <w:r w:rsidR="002D65B2">
              <w:rPr>
                <w:rFonts w:ascii="Times New Roman" w:eastAsia="Times New Roman" w:hAnsi="Times New Roman" w:cs="Times New Roman"/>
                <w:b/>
                <w:bCs/>
                <w:color w:val="000000"/>
                <w:lang w:eastAsia="ru-RU"/>
              </w:rPr>
              <w:t>я до/после прохождения курса "Моя профессия</w:t>
            </w:r>
            <w:r w:rsidRPr="00CE2910">
              <w:rPr>
                <w:rFonts w:ascii="Times New Roman" w:eastAsia="Times New Roman" w:hAnsi="Times New Roman" w:cs="Times New Roman"/>
                <w:b/>
                <w:bCs/>
                <w:color w:val="000000"/>
                <w:lang w:eastAsia="ru-RU"/>
              </w:rPr>
              <w:t>",</w:t>
            </w:r>
          </w:p>
          <w:p w:rsidR="00CE2910" w:rsidRPr="00CE2910" w:rsidRDefault="00CE2910" w:rsidP="00CE2910">
            <w:pPr>
              <w:spacing w:after="0" w:line="240" w:lineRule="auto"/>
              <w:jc w:val="center"/>
              <w:rPr>
                <w:rFonts w:ascii="Times New Roman" w:eastAsia="Times New Roman" w:hAnsi="Times New Roman" w:cs="Times New Roman"/>
                <w:b/>
                <w:bCs/>
                <w:color w:val="000000"/>
                <w:lang w:eastAsia="ru-RU"/>
              </w:rPr>
            </w:pPr>
            <w:r w:rsidRPr="00CE2910">
              <w:rPr>
                <w:rFonts w:ascii="Times New Roman" w:eastAsia="Times New Roman" w:hAnsi="Times New Roman" w:cs="Times New Roman"/>
                <w:b/>
                <w:bCs/>
                <w:color w:val="000000"/>
                <w:lang w:eastAsia="ru-RU"/>
              </w:rPr>
              <w:t xml:space="preserve"> срок реализации - полгода (данные приведены в %)</w:t>
            </w:r>
          </w:p>
        </w:tc>
      </w:tr>
      <w:tr w:rsidR="00CE2910" w:rsidRPr="00CE2910" w:rsidTr="00CE2910">
        <w:trPr>
          <w:trHeight w:val="600"/>
        </w:trPr>
        <w:tc>
          <w:tcPr>
            <w:tcW w:w="3545" w:type="dxa"/>
            <w:tcBorders>
              <w:top w:val="nil"/>
              <w:left w:val="single" w:sz="4" w:space="0" w:color="auto"/>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 </w:t>
            </w:r>
          </w:p>
        </w:tc>
        <w:tc>
          <w:tcPr>
            <w:tcW w:w="2551" w:type="dxa"/>
            <w:tcBorders>
              <w:top w:val="nil"/>
              <w:left w:val="nil"/>
              <w:bottom w:val="single" w:sz="4" w:space="0" w:color="auto"/>
              <w:right w:val="single" w:sz="4" w:space="0" w:color="auto"/>
            </w:tcBorders>
            <w:shd w:val="clear" w:color="auto" w:fill="auto"/>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до элективного курса</w:t>
            </w:r>
          </w:p>
        </w:tc>
        <w:tc>
          <w:tcPr>
            <w:tcW w:w="4253" w:type="dxa"/>
            <w:tcBorders>
              <w:top w:val="nil"/>
              <w:left w:val="nil"/>
              <w:bottom w:val="single" w:sz="4" w:space="0" w:color="auto"/>
              <w:right w:val="single" w:sz="4" w:space="0" w:color="auto"/>
            </w:tcBorders>
            <w:shd w:val="clear" w:color="auto" w:fill="auto"/>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после элективного курса</w:t>
            </w:r>
          </w:p>
        </w:tc>
      </w:tr>
      <w:tr w:rsidR="00CE2910" w:rsidRPr="00CE2910" w:rsidTr="00A12469">
        <w:trPr>
          <w:trHeight w:val="511"/>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не определились с профессией</w:t>
            </w:r>
          </w:p>
        </w:tc>
        <w:tc>
          <w:tcPr>
            <w:tcW w:w="2551"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74</w:t>
            </w:r>
          </w:p>
        </w:tc>
        <w:tc>
          <w:tcPr>
            <w:tcW w:w="4253"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58</w:t>
            </w:r>
          </w:p>
        </w:tc>
      </w:tr>
      <w:tr w:rsidR="00CE2910" w:rsidRPr="00CE2910" w:rsidTr="00A12469">
        <w:trPr>
          <w:trHeight w:val="53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 xml:space="preserve">определились со сферой </w:t>
            </w:r>
            <w:r w:rsidR="002D65B2" w:rsidRPr="00CE2910">
              <w:rPr>
                <w:rFonts w:ascii="Times New Roman" w:eastAsia="Times New Roman" w:hAnsi="Times New Roman" w:cs="Times New Roman"/>
                <w:color w:val="000000"/>
                <w:lang w:eastAsia="ru-RU"/>
              </w:rPr>
              <w:t>деятельности</w:t>
            </w:r>
            <w:r w:rsidRPr="00CE2910">
              <w:rPr>
                <w:rFonts w:ascii="Times New Roman" w:eastAsia="Times New Roman" w:hAnsi="Times New Roman" w:cs="Times New Roman"/>
                <w:color w:val="000000"/>
                <w:lang w:eastAsia="ru-RU"/>
              </w:rPr>
              <w:t xml:space="preserve"> </w:t>
            </w:r>
          </w:p>
        </w:tc>
        <w:tc>
          <w:tcPr>
            <w:tcW w:w="2551"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22</w:t>
            </w:r>
          </w:p>
        </w:tc>
        <w:tc>
          <w:tcPr>
            <w:tcW w:w="4253"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36</w:t>
            </w:r>
          </w:p>
        </w:tc>
      </w:tr>
      <w:tr w:rsidR="00CE2910" w:rsidRPr="00CE2910" w:rsidTr="00A12469">
        <w:trPr>
          <w:trHeight w:val="413"/>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определились с профессией</w:t>
            </w:r>
          </w:p>
        </w:tc>
        <w:tc>
          <w:tcPr>
            <w:tcW w:w="2551"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4</w:t>
            </w:r>
          </w:p>
        </w:tc>
        <w:tc>
          <w:tcPr>
            <w:tcW w:w="4253" w:type="dxa"/>
            <w:tcBorders>
              <w:top w:val="nil"/>
              <w:left w:val="nil"/>
              <w:bottom w:val="single" w:sz="4" w:space="0" w:color="auto"/>
              <w:right w:val="single" w:sz="4" w:space="0" w:color="auto"/>
            </w:tcBorders>
            <w:shd w:val="clear" w:color="auto" w:fill="auto"/>
            <w:noWrap/>
            <w:vAlign w:val="center"/>
            <w:hideMark/>
          </w:tcPr>
          <w:p w:rsidR="00CE2910" w:rsidRPr="00CE2910" w:rsidRDefault="00CE2910" w:rsidP="00CE2910">
            <w:pPr>
              <w:spacing w:after="0" w:line="240" w:lineRule="auto"/>
              <w:jc w:val="center"/>
              <w:rPr>
                <w:rFonts w:ascii="Times New Roman" w:eastAsia="Times New Roman" w:hAnsi="Times New Roman" w:cs="Times New Roman"/>
                <w:color w:val="000000"/>
                <w:lang w:eastAsia="ru-RU"/>
              </w:rPr>
            </w:pPr>
            <w:r w:rsidRPr="00CE2910">
              <w:rPr>
                <w:rFonts w:ascii="Times New Roman" w:eastAsia="Times New Roman" w:hAnsi="Times New Roman" w:cs="Times New Roman"/>
                <w:color w:val="000000"/>
                <w:lang w:eastAsia="ru-RU"/>
              </w:rPr>
              <w:t>6</w:t>
            </w:r>
          </w:p>
        </w:tc>
      </w:tr>
    </w:tbl>
    <w:p w:rsidR="00231E74" w:rsidRDefault="00231E74" w:rsidP="00C86FD3">
      <w:pPr>
        <w:spacing w:after="0" w:line="240" w:lineRule="auto"/>
        <w:jc w:val="both"/>
        <w:rPr>
          <w:rFonts w:ascii="Times New Roman" w:hAnsi="Times New Roman" w:cs="Times New Roman"/>
          <w:sz w:val="28"/>
        </w:rPr>
      </w:pPr>
    </w:p>
    <w:p w:rsidR="00231E74" w:rsidRDefault="00231E74" w:rsidP="00C86FD3">
      <w:pPr>
        <w:spacing w:after="0" w:line="240" w:lineRule="auto"/>
        <w:jc w:val="both"/>
        <w:rPr>
          <w:rFonts w:ascii="Times New Roman" w:hAnsi="Times New Roman" w:cs="Times New Roman"/>
          <w:sz w:val="28"/>
        </w:rPr>
      </w:pPr>
    </w:p>
    <w:p w:rsidR="00E45F6A" w:rsidRDefault="00E45F6A" w:rsidP="00C86FD3">
      <w:pPr>
        <w:spacing w:after="0" w:line="240" w:lineRule="auto"/>
        <w:jc w:val="both"/>
        <w:rPr>
          <w:rFonts w:ascii="Times New Roman" w:hAnsi="Times New Roman" w:cs="Times New Roman"/>
          <w:sz w:val="28"/>
        </w:rPr>
      </w:pPr>
    </w:p>
    <w:p w:rsidR="007004D7" w:rsidRDefault="007004D7" w:rsidP="007004D7">
      <w:pPr>
        <w:spacing w:after="0" w:line="240" w:lineRule="auto"/>
        <w:jc w:val="both"/>
        <w:rPr>
          <w:rFonts w:ascii="Times New Roman" w:hAnsi="Times New Roman" w:cs="Times New Roman"/>
          <w:sz w:val="24"/>
          <w:szCs w:val="24"/>
        </w:rPr>
      </w:pPr>
      <w:bookmarkStart w:id="0" w:name="_GoBack"/>
      <w:bookmarkEnd w:id="0"/>
    </w:p>
    <w:p w:rsidR="007004D7" w:rsidRDefault="007004D7" w:rsidP="007004D7">
      <w:pPr>
        <w:spacing w:after="0" w:line="240" w:lineRule="auto"/>
        <w:jc w:val="both"/>
        <w:rPr>
          <w:rFonts w:ascii="Times New Roman" w:hAnsi="Times New Roman" w:cs="Times New Roman"/>
          <w:sz w:val="24"/>
          <w:szCs w:val="24"/>
        </w:rPr>
      </w:pPr>
    </w:p>
    <w:p w:rsidR="007004D7" w:rsidRDefault="007004D7" w:rsidP="007004D7">
      <w:pPr>
        <w:spacing w:after="0" w:line="240" w:lineRule="auto"/>
        <w:jc w:val="both"/>
        <w:rPr>
          <w:rFonts w:ascii="Times New Roman" w:hAnsi="Times New Roman" w:cs="Times New Roman"/>
          <w:sz w:val="24"/>
          <w:szCs w:val="24"/>
        </w:rPr>
      </w:pPr>
    </w:p>
    <w:p w:rsidR="007004D7" w:rsidRDefault="007004D7" w:rsidP="007004D7">
      <w:pPr>
        <w:spacing w:after="0" w:line="240" w:lineRule="auto"/>
        <w:jc w:val="both"/>
        <w:rPr>
          <w:rFonts w:ascii="Times New Roman" w:hAnsi="Times New Roman" w:cs="Times New Roman"/>
          <w:sz w:val="24"/>
          <w:szCs w:val="24"/>
        </w:rPr>
      </w:pPr>
    </w:p>
    <w:p w:rsidR="007004D7" w:rsidRDefault="007004D7" w:rsidP="007004D7">
      <w:pPr>
        <w:spacing w:after="0" w:line="240" w:lineRule="auto"/>
        <w:jc w:val="both"/>
        <w:rPr>
          <w:rFonts w:ascii="Times New Roman" w:hAnsi="Times New Roman" w:cs="Times New Roman"/>
          <w:sz w:val="24"/>
          <w:szCs w:val="24"/>
        </w:rPr>
      </w:pPr>
    </w:p>
    <w:p w:rsidR="007004D7" w:rsidRDefault="007004D7" w:rsidP="007004D7">
      <w:pPr>
        <w:spacing w:after="0" w:line="240" w:lineRule="auto"/>
        <w:jc w:val="both"/>
        <w:rPr>
          <w:rFonts w:ascii="Times New Roman" w:hAnsi="Times New Roman" w:cs="Times New Roman"/>
          <w:sz w:val="24"/>
          <w:szCs w:val="24"/>
        </w:rPr>
      </w:pPr>
    </w:p>
    <w:p w:rsidR="007004D7" w:rsidRDefault="007004D7" w:rsidP="007004D7">
      <w:pPr>
        <w:spacing w:after="0" w:line="240" w:lineRule="auto"/>
        <w:jc w:val="both"/>
        <w:rPr>
          <w:rFonts w:ascii="Times New Roman" w:hAnsi="Times New Roman" w:cs="Times New Roman"/>
          <w:sz w:val="24"/>
          <w:szCs w:val="24"/>
        </w:rPr>
      </w:pPr>
    </w:p>
    <w:p w:rsidR="007004D7" w:rsidRPr="007004D7" w:rsidRDefault="007004D7" w:rsidP="007004D7">
      <w:pPr>
        <w:spacing w:after="0" w:line="240" w:lineRule="auto"/>
        <w:jc w:val="both"/>
        <w:rPr>
          <w:rFonts w:ascii="Times New Roman" w:hAnsi="Times New Roman" w:cs="Times New Roman"/>
          <w:b/>
          <w:sz w:val="32"/>
        </w:rPr>
      </w:pPr>
      <w:r w:rsidRPr="007004D7">
        <w:rPr>
          <w:rFonts w:ascii="Times New Roman" w:hAnsi="Times New Roman" w:cs="Times New Roman"/>
          <w:b/>
          <w:sz w:val="28"/>
          <w:szCs w:val="24"/>
        </w:rPr>
        <w:t xml:space="preserve">Взаимосвязи компонентов виртуальной идентичности и измерений статусов виртуальной идентичности в группе </w:t>
      </w:r>
      <w:r>
        <w:rPr>
          <w:rFonts w:ascii="Times New Roman" w:hAnsi="Times New Roman" w:cs="Times New Roman"/>
          <w:b/>
          <w:sz w:val="28"/>
          <w:szCs w:val="24"/>
        </w:rPr>
        <w:t xml:space="preserve">учащихся </w:t>
      </w:r>
      <w:r w:rsidRPr="007004D7">
        <w:rPr>
          <w:rFonts w:ascii="Times New Roman" w:hAnsi="Times New Roman" w:cs="Times New Roman"/>
          <w:b/>
          <w:sz w:val="28"/>
          <w:szCs w:val="24"/>
        </w:rPr>
        <w:t>17-18 лет</w:t>
      </w:r>
    </w:p>
    <w:p w:rsidR="00864429" w:rsidRDefault="00864429" w:rsidP="00C86FD3">
      <w:pPr>
        <w:spacing w:after="0" w:line="240" w:lineRule="auto"/>
        <w:jc w:val="both"/>
        <w:rPr>
          <w:rFonts w:ascii="Times New Roman" w:hAnsi="Times New Roman" w:cs="Times New Roman"/>
          <w:b/>
          <w:sz w:val="28"/>
        </w:rPr>
      </w:pPr>
    </w:p>
    <w:p w:rsidR="00864429" w:rsidRDefault="007004D7" w:rsidP="00C86FD3">
      <w:pPr>
        <w:spacing w:after="0" w:line="240" w:lineRule="auto"/>
        <w:jc w:val="both"/>
        <w:rPr>
          <w:rFonts w:ascii="Times New Roman" w:hAnsi="Times New Roman" w:cs="Times New Roman"/>
          <w:b/>
          <w:sz w:val="28"/>
        </w:rPr>
      </w:pPr>
      <w:r>
        <w:rPr>
          <w:rFonts w:ascii="Times New Roman" w:hAnsi="Times New Roman" w:cs="Times New Roman"/>
          <w:noProof/>
          <w:lang w:eastAsia="ru-RU"/>
        </w:rPr>
        <w:lastRenderedPageBreak/>
        <w:drawing>
          <wp:inline distT="0" distB="0" distL="0" distR="0" wp14:anchorId="045170D6" wp14:editId="43627FC8">
            <wp:extent cx="5910369" cy="3521438"/>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леяда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6890" cy="3525323"/>
                    </a:xfrm>
                    <a:prstGeom prst="rect">
                      <a:avLst/>
                    </a:prstGeom>
                  </pic:spPr>
                </pic:pic>
              </a:graphicData>
            </a:graphic>
          </wp:inline>
        </w:drawing>
      </w:r>
    </w:p>
    <w:p w:rsidR="00932CD8" w:rsidRPr="00C020B4" w:rsidRDefault="00C020B4" w:rsidP="00932CD8">
      <w:pPr>
        <w:spacing w:after="0" w:line="240" w:lineRule="auto"/>
        <w:jc w:val="center"/>
        <w:rPr>
          <w:rFonts w:ascii="Times New Roman" w:hAnsi="Times New Roman" w:cs="Times New Roman"/>
          <w:b/>
          <w:sz w:val="28"/>
        </w:rPr>
      </w:pPr>
      <w:r w:rsidRPr="00C020B4">
        <w:rPr>
          <w:rFonts w:ascii="Times New Roman" w:hAnsi="Times New Roman" w:cs="Times New Roman"/>
          <w:b/>
          <w:sz w:val="28"/>
        </w:rPr>
        <w:t>Взаимосвязи компонентов виртуальной идентичности и измерений статусов виртуальной идентичности в группе 15-16 лет</w:t>
      </w:r>
    </w:p>
    <w:p w:rsidR="00C020B4" w:rsidRDefault="00C020B4">
      <w:pPr>
        <w:rPr>
          <w:rFonts w:ascii="Times New Roman" w:hAnsi="Times New Roman" w:cs="Times New Roman"/>
          <w:b/>
          <w:sz w:val="28"/>
          <w:szCs w:val="28"/>
        </w:rPr>
      </w:pPr>
      <w:r>
        <w:rPr>
          <w:rFonts w:ascii="Times New Roman" w:hAnsi="Times New Roman" w:cs="Times New Roman"/>
          <w:noProof/>
          <w:lang w:eastAsia="ru-RU"/>
        </w:rPr>
        <w:drawing>
          <wp:inline distT="0" distB="0" distL="0" distR="0" wp14:anchorId="543FC864" wp14:editId="2DF783CA">
            <wp:extent cx="5486400" cy="3368929"/>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леяда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6143" cy="3374911"/>
                    </a:xfrm>
                    <a:prstGeom prst="rect">
                      <a:avLst/>
                    </a:prstGeom>
                  </pic:spPr>
                </pic:pic>
              </a:graphicData>
            </a:graphic>
          </wp:inline>
        </w:drawing>
      </w:r>
    </w:p>
    <w:p w:rsidR="00C020B4" w:rsidRDefault="00C020B4">
      <w:pPr>
        <w:rPr>
          <w:rFonts w:ascii="Times New Roman" w:hAnsi="Times New Roman" w:cs="Times New Roman"/>
          <w:b/>
          <w:sz w:val="28"/>
          <w:szCs w:val="28"/>
        </w:rPr>
      </w:pPr>
    </w:p>
    <w:p w:rsidR="00C020B4" w:rsidRDefault="00C020B4" w:rsidP="00C020B4">
      <w:pPr>
        <w:rPr>
          <w:rFonts w:ascii="Times New Roman" w:hAnsi="Times New Roman" w:cs="Times New Roman"/>
          <w:b/>
          <w:sz w:val="28"/>
          <w:szCs w:val="28"/>
        </w:rPr>
      </w:pPr>
      <w:r>
        <w:rPr>
          <w:rFonts w:ascii="Times New Roman" w:hAnsi="Times New Roman" w:cs="Times New Roman"/>
          <w:b/>
          <w:sz w:val="28"/>
          <w:szCs w:val="28"/>
        </w:rPr>
        <w:br w:type="page"/>
      </w:r>
    </w:p>
    <w:p w:rsidR="00C020B4" w:rsidRDefault="00C020B4" w:rsidP="00C333AF">
      <w:pPr>
        <w:spacing w:after="0" w:line="240" w:lineRule="auto"/>
        <w:jc w:val="both"/>
        <w:rPr>
          <w:rFonts w:ascii="Times New Roman" w:hAnsi="Times New Roman" w:cs="Times New Roman"/>
          <w:b/>
          <w:sz w:val="28"/>
          <w:szCs w:val="28"/>
        </w:rPr>
      </w:pPr>
      <w:r w:rsidRPr="00C020B4">
        <w:rPr>
          <w:rFonts w:ascii="Times New Roman" w:hAnsi="Times New Roman" w:cs="Times New Roman"/>
          <w:b/>
          <w:sz w:val="28"/>
          <w:szCs w:val="28"/>
        </w:rPr>
        <w:lastRenderedPageBreak/>
        <w:t xml:space="preserve">Процентное распределение категорий ответов между юношами и девушками 15-16 лет и 17-18 лет в </w:t>
      </w:r>
      <w:r>
        <w:rPr>
          <w:rFonts w:ascii="Times New Roman" w:hAnsi="Times New Roman" w:cs="Times New Roman"/>
          <w:b/>
          <w:sz w:val="28"/>
          <w:szCs w:val="28"/>
        </w:rPr>
        <w:t>виртуальной идентичности</w:t>
      </w:r>
    </w:p>
    <w:p w:rsidR="00C020B4" w:rsidRPr="00C020B4" w:rsidRDefault="00C020B4" w:rsidP="00C333AF">
      <w:pPr>
        <w:spacing w:after="0" w:line="240" w:lineRule="auto"/>
        <w:jc w:val="both"/>
        <w:rPr>
          <w:rFonts w:ascii="Times New Roman" w:hAnsi="Times New Roman" w:cs="Times New Roman"/>
          <w:b/>
          <w:sz w:val="28"/>
          <w:szCs w:val="28"/>
        </w:rPr>
      </w:pPr>
    </w:p>
    <w:p w:rsidR="00C333AF" w:rsidRDefault="00C020B4" w:rsidP="00C333AF">
      <w:pPr>
        <w:spacing w:after="0" w:line="240" w:lineRule="auto"/>
        <w:jc w:val="both"/>
        <w:rPr>
          <w:rFonts w:ascii="Times New Roman" w:hAnsi="Times New Roman" w:cs="Times New Roman"/>
          <w:sz w:val="28"/>
          <w:szCs w:val="28"/>
        </w:rPr>
      </w:pPr>
      <w:r>
        <w:rPr>
          <w:rFonts w:ascii="Times New Roman" w:hAnsi="Times New Roman" w:cs="Times New Roman"/>
          <w:noProof/>
          <w:sz w:val="24"/>
          <w:lang w:eastAsia="ru-RU"/>
        </w:rPr>
        <w:drawing>
          <wp:inline distT="0" distB="0" distL="0" distR="0" wp14:anchorId="62D6066E" wp14:editId="47C1A811">
            <wp:extent cx="5486400" cy="7422078"/>
            <wp:effectExtent l="0" t="0" r="0" b="762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39D3" w:rsidRDefault="001B39D3" w:rsidP="00C333AF">
      <w:pPr>
        <w:spacing w:after="0" w:line="240" w:lineRule="auto"/>
        <w:jc w:val="both"/>
        <w:rPr>
          <w:rFonts w:ascii="Times New Roman" w:hAnsi="Times New Roman" w:cs="Times New Roman"/>
          <w:sz w:val="28"/>
          <w:szCs w:val="28"/>
        </w:rPr>
      </w:pPr>
    </w:p>
    <w:p w:rsidR="00D749AA" w:rsidRDefault="00D749AA" w:rsidP="00C333AF">
      <w:pPr>
        <w:spacing w:after="0" w:line="240" w:lineRule="auto"/>
        <w:jc w:val="both"/>
        <w:rPr>
          <w:rFonts w:ascii="Times New Roman" w:hAnsi="Times New Roman" w:cs="Times New Roman"/>
          <w:sz w:val="28"/>
          <w:szCs w:val="28"/>
        </w:rPr>
      </w:pPr>
    </w:p>
    <w:p w:rsidR="00D749AA" w:rsidRDefault="00D749AA" w:rsidP="00C333AF">
      <w:pPr>
        <w:spacing w:after="0" w:line="240" w:lineRule="auto"/>
        <w:jc w:val="both"/>
        <w:rPr>
          <w:rFonts w:ascii="Times New Roman" w:hAnsi="Times New Roman" w:cs="Times New Roman"/>
          <w:sz w:val="28"/>
          <w:szCs w:val="28"/>
        </w:rPr>
      </w:pPr>
    </w:p>
    <w:p w:rsidR="00D749AA" w:rsidRPr="00C333AF" w:rsidRDefault="00D749AA" w:rsidP="00C333AF">
      <w:pPr>
        <w:spacing w:after="0" w:line="240" w:lineRule="auto"/>
        <w:jc w:val="both"/>
        <w:rPr>
          <w:rFonts w:ascii="Times New Roman" w:hAnsi="Times New Roman" w:cs="Times New Roman"/>
          <w:sz w:val="28"/>
          <w:szCs w:val="28"/>
        </w:rPr>
        <w:sectPr w:rsidR="00D749AA" w:rsidRPr="00C333AF" w:rsidSect="005326C0">
          <w:footerReference w:type="default" r:id="rId11"/>
          <w:pgSz w:w="11906" w:h="16838"/>
          <w:pgMar w:top="1134" w:right="850" w:bottom="1134" w:left="1701" w:header="708" w:footer="708" w:gutter="0"/>
          <w:cols w:space="708"/>
          <w:titlePg/>
          <w:docGrid w:linePitch="360"/>
        </w:sectPr>
      </w:pPr>
    </w:p>
    <w:p w:rsidR="005C1983" w:rsidRDefault="005C1983" w:rsidP="00593C4E">
      <w:pPr>
        <w:spacing w:after="0" w:line="360" w:lineRule="auto"/>
        <w:jc w:val="both"/>
        <w:rPr>
          <w:rFonts w:ascii="Times New Roman" w:hAnsi="Times New Roman" w:cs="Times New Roman"/>
          <w:sz w:val="28"/>
          <w:szCs w:val="28"/>
        </w:rPr>
      </w:pPr>
    </w:p>
    <w:p w:rsidR="00A87C00" w:rsidRPr="00C468BC" w:rsidRDefault="00020947" w:rsidP="00A87C00">
      <w:pPr>
        <w:spacing w:after="0" w:line="360" w:lineRule="auto"/>
        <w:ind w:firstLine="708"/>
        <w:jc w:val="center"/>
        <w:rPr>
          <w:rFonts w:ascii="Times New Roman" w:hAnsi="Times New Roman" w:cs="Times New Roman"/>
          <w:b/>
          <w:sz w:val="28"/>
        </w:rPr>
      </w:pPr>
      <w:r>
        <w:rPr>
          <w:rFonts w:ascii="Times New Roman" w:hAnsi="Times New Roman" w:cs="Times New Roman"/>
          <w:b/>
          <w:sz w:val="28"/>
        </w:rPr>
        <w:t xml:space="preserve">Диссеминация психолого-педагогического опыта </w:t>
      </w:r>
      <w:r w:rsidR="002D7851">
        <w:rPr>
          <w:rFonts w:ascii="Times New Roman" w:hAnsi="Times New Roman" w:cs="Times New Roman"/>
          <w:b/>
          <w:sz w:val="28"/>
        </w:rPr>
        <w:t>на муниципальном и республиканском уровне</w:t>
      </w:r>
    </w:p>
    <w:p w:rsidR="00593C4E" w:rsidRDefault="00593C4E" w:rsidP="00A87C00">
      <w:pPr>
        <w:spacing w:after="0" w:line="360" w:lineRule="auto"/>
        <w:ind w:firstLine="708"/>
        <w:jc w:val="center"/>
        <w:rPr>
          <w:rFonts w:ascii="Times New Roman" w:hAnsi="Times New Roman" w:cs="Times New Roman"/>
          <w:b/>
          <w:sz w:val="28"/>
        </w:rPr>
      </w:pPr>
    </w:p>
    <w:tbl>
      <w:tblPr>
        <w:tblStyle w:val="a4"/>
        <w:tblW w:w="15134" w:type="dxa"/>
        <w:tblLook w:val="04A0" w:firstRow="1" w:lastRow="0" w:firstColumn="1" w:lastColumn="0" w:noHBand="0" w:noVBand="1"/>
      </w:tblPr>
      <w:tblGrid>
        <w:gridCol w:w="1477"/>
        <w:gridCol w:w="2297"/>
        <w:gridCol w:w="6445"/>
        <w:gridCol w:w="2669"/>
        <w:gridCol w:w="2246"/>
      </w:tblGrid>
      <w:tr w:rsidR="00593C4E" w:rsidRPr="00565545" w:rsidTr="00F63304">
        <w:tc>
          <w:tcPr>
            <w:tcW w:w="1477" w:type="dxa"/>
            <w:vAlign w:val="center"/>
          </w:tcPr>
          <w:p w:rsidR="00593C4E" w:rsidRPr="00565545" w:rsidRDefault="00593C4E" w:rsidP="00C86FD3">
            <w:pPr>
              <w:spacing w:line="276" w:lineRule="auto"/>
              <w:jc w:val="center"/>
              <w:rPr>
                <w:rFonts w:ascii="Times New Roman" w:hAnsi="Times New Roman" w:cs="Times New Roman"/>
                <w:b/>
                <w:sz w:val="28"/>
              </w:rPr>
            </w:pPr>
            <w:r w:rsidRPr="00565545">
              <w:rPr>
                <w:rFonts w:ascii="Times New Roman" w:hAnsi="Times New Roman" w:cs="Times New Roman"/>
                <w:b/>
                <w:sz w:val="28"/>
              </w:rPr>
              <w:t>дата</w:t>
            </w:r>
          </w:p>
        </w:tc>
        <w:tc>
          <w:tcPr>
            <w:tcW w:w="2297" w:type="dxa"/>
            <w:vAlign w:val="center"/>
          </w:tcPr>
          <w:p w:rsidR="00593C4E" w:rsidRPr="00565545" w:rsidRDefault="00593C4E" w:rsidP="00C86FD3">
            <w:pPr>
              <w:spacing w:line="276" w:lineRule="auto"/>
              <w:jc w:val="center"/>
              <w:rPr>
                <w:rFonts w:ascii="Times New Roman" w:hAnsi="Times New Roman" w:cs="Times New Roman"/>
                <w:b/>
                <w:sz w:val="28"/>
              </w:rPr>
            </w:pPr>
            <w:r w:rsidRPr="00565545">
              <w:rPr>
                <w:rFonts w:ascii="Times New Roman" w:hAnsi="Times New Roman" w:cs="Times New Roman"/>
                <w:b/>
                <w:sz w:val="28"/>
              </w:rPr>
              <w:t>уровень</w:t>
            </w:r>
          </w:p>
        </w:tc>
        <w:tc>
          <w:tcPr>
            <w:tcW w:w="6445" w:type="dxa"/>
            <w:vAlign w:val="center"/>
          </w:tcPr>
          <w:p w:rsidR="00593C4E" w:rsidRPr="00565545" w:rsidRDefault="00593C4E" w:rsidP="00C86FD3">
            <w:pPr>
              <w:spacing w:line="276" w:lineRule="auto"/>
              <w:jc w:val="center"/>
              <w:rPr>
                <w:rFonts w:ascii="Times New Roman" w:hAnsi="Times New Roman" w:cs="Times New Roman"/>
                <w:b/>
                <w:sz w:val="28"/>
              </w:rPr>
            </w:pPr>
            <w:r w:rsidRPr="00565545">
              <w:rPr>
                <w:rFonts w:ascii="Times New Roman" w:hAnsi="Times New Roman" w:cs="Times New Roman"/>
                <w:b/>
                <w:sz w:val="28"/>
              </w:rPr>
              <w:t>мероприятие</w:t>
            </w:r>
          </w:p>
        </w:tc>
        <w:tc>
          <w:tcPr>
            <w:tcW w:w="2669" w:type="dxa"/>
            <w:vAlign w:val="center"/>
          </w:tcPr>
          <w:p w:rsidR="00593C4E" w:rsidRPr="00565545" w:rsidRDefault="00593C4E" w:rsidP="00C86FD3">
            <w:pPr>
              <w:spacing w:line="276" w:lineRule="auto"/>
              <w:jc w:val="center"/>
              <w:rPr>
                <w:rFonts w:ascii="Times New Roman" w:hAnsi="Times New Roman" w:cs="Times New Roman"/>
                <w:b/>
                <w:sz w:val="28"/>
              </w:rPr>
            </w:pPr>
            <w:r w:rsidRPr="00565545">
              <w:rPr>
                <w:rFonts w:ascii="Times New Roman" w:hAnsi="Times New Roman" w:cs="Times New Roman"/>
                <w:b/>
                <w:sz w:val="28"/>
              </w:rPr>
              <w:t>тема</w:t>
            </w:r>
          </w:p>
        </w:tc>
        <w:tc>
          <w:tcPr>
            <w:tcW w:w="2246" w:type="dxa"/>
            <w:vAlign w:val="center"/>
          </w:tcPr>
          <w:p w:rsidR="00593C4E" w:rsidRPr="00565545" w:rsidRDefault="00593C4E" w:rsidP="00C86FD3">
            <w:pPr>
              <w:spacing w:line="276" w:lineRule="auto"/>
              <w:jc w:val="center"/>
              <w:rPr>
                <w:rFonts w:ascii="Times New Roman" w:hAnsi="Times New Roman" w:cs="Times New Roman"/>
                <w:b/>
                <w:sz w:val="28"/>
              </w:rPr>
            </w:pPr>
            <w:r w:rsidRPr="00565545">
              <w:rPr>
                <w:rFonts w:ascii="Times New Roman" w:hAnsi="Times New Roman" w:cs="Times New Roman"/>
                <w:b/>
                <w:sz w:val="28"/>
              </w:rPr>
              <w:t>форма</w:t>
            </w:r>
            <w:r w:rsidR="00020947" w:rsidRPr="00565545">
              <w:rPr>
                <w:rFonts w:ascii="Times New Roman" w:hAnsi="Times New Roman" w:cs="Times New Roman"/>
                <w:b/>
                <w:sz w:val="28"/>
              </w:rPr>
              <w:t xml:space="preserve"> проведения</w:t>
            </w:r>
          </w:p>
        </w:tc>
      </w:tr>
      <w:tr w:rsidR="00593C4E" w:rsidRPr="00565545" w:rsidTr="00F63304">
        <w:tc>
          <w:tcPr>
            <w:tcW w:w="1477" w:type="dxa"/>
            <w:vAlign w:val="center"/>
          </w:tcPr>
          <w:p w:rsidR="00593C4E" w:rsidRPr="00565545" w:rsidRDefault="00D4029E" w:rsidP="00C86FD3">
            <w:pPr>
              <w:spacing w:line="276" w:lineRule="auto"/>
              <w:jc w:val="center"/>
              <w:rPr>
                <w:rFonts w:ascii="Times New Roman" w:hAnsi="Times New Roman" w:cs="Times New Roman"/>
                <w:sz w:val="28"/>
              </w:rPr>
            </w:pPr>
            <w:r>
              <w:rPr>
                <w:rFonts w:ascii="Times New Roman" w:hAnsi="Times New Roman" w:cs="Times New Roman"/>
                <w:sz w:val="28"/>
              </w:rPr>
              <w:t>15.10.24</w:t>
            </w:r>
          </w:p>
        </w:tc>
        <w:tc>
          <w:tcPr>
            <w:tcW w:w="2297"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Международный</w:t>
            </w:r>
          </w:p>
        </w:tc>
        <w:tc>
          <w:tcPr>
            <w:tcW w:w="6445"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XIV Международная научно-практическая конференция молодых ученых «Казанские научные чтения имени В.Г. Тимирясова - 2024», для педагогов-психологов, организованная и проведенная на базе Казанского инновационного университета</w:t>
            </w:r>
          </w:p>
        </w:tc>
        <w:tc>
          <w:tcPr>
            <w:tcW w:w="2669"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«Особенности содержания виртуальной и реальной идентичностей старших школьников»</w:t>
            </w:r>
          </w:p>
        </w:tc>
        <w:tc>
          <w:tcPr>
            <w:tcW w:w="2246" w:type="dxa"/>
            <w:vAlign w:val="center"/>
          </w:tcPr>
          <w:p w:rsidR="00593C4E" w:rsidRPr="00565545" w:rsidRDefault="00593C4E" w:rsidP="00C86FD3">
            <w:pPr>
              <w:spacing w:line="276" w:lineRule="auto"/>
              <w:jc w:val="center"/>
              <w:rPr>
                <w:rFonts w:ascii="Times New Roman" w:hAnsi="Times New Roman" w:cs="Times New Roman"/>
                <w:sz w:val="28"/>
              </w:rPr>
            </w:pPr>
          </w:p>
          <w:p w:rsidR="00593C4E" w:rsidRPr="00565545" w:rsidRDefault="00D4029E" w:rsidP="00C86FD3">
            <w:pPr>
              <w:spacing w:line="276" w:lineRule="auto"/>
              <w:jc w:val="center"/>
              <w:rPr>
                <w:rFonts w:ascii="Times New Roman" w:hAnsi="Times New Roman" w:cs="Times New Roman"/>
                <w:sz w:val="28"/>
              </w:rPr>
            </w:pPr>
            <w:r>
              <w:rPr>
                <w:rFonts w:ascii="Times New Roman" w:hAnsi="Times New Roman" w:cs="Times New Roman"/>
                <w:sz w:val="28"/>
              </w:rPr>
              <w:t>выступление на научной конференции</w:t>
            </w:r>
          </w:p>
        </w:tc>
      </w:tr>
      <w:tr w:rsidR="00593C4E" w:rsidRPr="00565545" w:rsidTr="00F63304">
        <w:tc>
          <w:tcPr>
            <w:tcW w:w="1477" w:type="dxa"/>
            <w:vAlign w:val="center"/>
          </w:tcPr>
          <w:p w:rsidR="00593C4E" w:rsidRPr="00565545" w:rsidRDefault="00D4029E" w:rsidP="00C86FD3">
            <w:pPr>
              <w:spacing w:line="276" w:lineRule="auto"/>
              <w:jc w:val="center"/>
              <w:rPr>
                <w:rFonts w:ascii="Times New Roman" w:hAnsi="Times New Roman" w:cs="Times New Roman"/>
                <w:sz w:val="28"/>
              </w:rPr>
            </w:pPr>
            <w:r>
              <w:rPr>
                <w:rFonts w:ascii="Times New Roman" w:hAnsi="Times New Roman" w:cs="Times New Roman"/>
                <w:sz w:val="28"/>
              </w:rPr>
              <w:t>12.11.2024</w:t>
            </w:r>
          </w:p>
        </w:tc>
        <w:tc>
          <w:tcPr>
            <w:tcW w:w="2297"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sz w:val="28"/>
                <w:szCs w:val="24"/>
              </w:rPr>
              <w:t>республиканский</w:t>
            </w:r>
            <w:r w:rsidRPr="00D4029E">
              <w:rPr>
                <w:rFonts w:ascii="Times New Roman" w:hAnsi="Times New Roman"/>
                <w:sz w:val="28"/>
                <w:szCs w:val="24"/>
              </w:rPr>
              <w:t xml:space="preserve"> </w:t>
            </w:r>
          </w:p>
        </w:tc>
        <w:tc>
          <w:tcPr>
            <w:tcW w:w="6445"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Стажировка педагогических работников образовательных организаций РТ на тему: «Современная образовательная среда школы как ресурс реализации обновленных ФГОС и перехода на ФООП», организованный и проведенный на базе МБОУ «Многопрофильный лицей №185» Советского района г.Казани</w:t>
            </w:r>
          </w:p>
        </w:tc>
        <w:tc>
          <w:tcPr>
            <w:tcW w:w="2669" w:type="dxa"/>
            <w:vAlign w:val="center"/>
          </w:tcPr>
          <w:p w:rsidR="00593C4E"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«Духовно-нравственное воспитание учащихся как результат использования творческого потенциала»</w:t>
            </w:r>
          </w:p>
        </w:tc>
        <w:tc>
          <w:tcPr>
            <w:tcW w:w="2246" w:type="dxa"/>
            <w:vAlign w:val="center"/>
          </w:tcPr>
          <w:p w:rsidR="00565545" w:rsidRPr="00565545" w:rsidRDefault="00D4029E" w:rsidP="00C86FD3">
            <w:pPr>
              <w:spacing w:line="276" w:lineRule="auto"/>
              <w:jc w:val="center"/>
              <w:rPr>
                <w:rFonts w:ascii="Times New Roman" w:hAnsi="Times New Roman" w:cs="Times New Roman"/>
                <w:sz w:val="28"/>
              </w:rPr>
            </w:pPr>
            <w:r>
              <w:rPr>
                <w:rFonts w:ascii="Times New Roman" w:hAnsi="Times New Roman" w:cs="Times New Roman"/>
                <w:sz w:val="28"/>
              </w:rPr>
              <w:t>Круглый стол</w:t>
            </w:r>
          </w:p>
        </w:tc>
      </w:tr>
      <w:tr w:rsidR="0060246D" w:rsidRPr="00565545" w:rsidTr="00F63304">
        <w:tc>
          <w:tcPr>
            <w:tcW w:w="1477" w:type="dxa"/>
            <w:vAlign w:val="center"/>
          </w:tcPr>
          <w:p w:rsidR="0060246D" w:rsidRPr="00565545" w:rsidRDefault="000977C2" w:rsidP="00C86FD3">
            <w:pPr>
              <w:spacing w:line="276" w:lineRule="auto"/>
              <w:jc w:val="center"/>
              <w:rPr>
                <w:rFonts w:ascii="Times New Roman" w:hAnsi="Times New Roman" w:cs="Times New Roman"/>
                <w:sz w:val="28"/>
              </w:rPr>
            </w:pPr>
            <w:r>
              <w:rPr>
                <w:rFonts w:ascii="Times New Roman" w:hAnsi="Times New Roman" w:cs="Times New Roman"/>
                <w:sz w:val="28"/>
              </w:rPr>
              <w:t>15.10.2025</w:t>
            </w:r>
          </w:p>
        </w:tc>
        <w:tc>
          <w:tcPr>
            <w:tcW w:w="2297" w:type="dxa"/>
            <w:vAlign w:val="center"/>
          </w:tcPr>
          <w:p w:rsidR="0060246D"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t>республиканский</w:t>
            </w:r>
          </w:p>
        </w:tc>
        <w:tc>
          <w:tcPr>
            <w:tcW w:w="6445" w:type="dxa"/>
            <w:vAlign w:val="center"/>
          </w:tcPr>
          <w:p w:rsidR="0060246D" w:rsidRPr="00565545" w:rsidRDefault="000977C2" w:rsidP="00C86FD3">
            <w:pPr>
              <w:spacing w:line="276" w:lineRule="auto"/>
              <w:jc w:val="center"/>
              <w:rPr>
                <w:rFonts w:ascii="Times New Roman" w:hAnsi="Times New Roman" w:cs="Times New Roman"/>
                <w:sz w:val="28"/>
              </w:rPr>
            </w:pPr>
            <w:r w:rsidRPr="000977C2">
              <w:rPr>
                <w:rFonts w:ascii="Times New Roman" w:hAnsi="Times New Roman"/>
                <w:sz w:val="28"/>
                <w:szCs w:val="24"/>
              </w:rPr>
              <w:t xml:space="preserve">Организованная деятельность для студентов Казанского Приволжского Федерального университета и педагогов-психологов по теме: «Особенности психолого-педагогического </w:t>
            </w:r>
            <w:r w:rsidRPr="000977C2">
              <w:rPr>
                <w:rFonts w:ascii="Times New Roman" w:hAnsi="Times New Roman"/>
                <w:sz w:val="28"/>
                <w:szCs w:val="24"/>
              </w:rPr>
              <w:lastRenderedPageBreak/>
              <w:t>сопровождения обучающихся средней и старшей школы», организованная и проведенная на базе МБОУ «Многопрофильный лицей №185» Советского района г. Казан</w:t>
            </w:r>
            <w:r w:rsidRPr="000977C2">
              <w:rPr>
                <w:rFonts w:ascii="Times New Roman" w:hAnsi="Times New Roman"/>
                <w:sz w:val="28"/>
                <w:szCs w:val="24"/>
              </w:rPr>
              <w:t>и</w:t>
            </w:r>
          </w:p>
        </w:tc>
        <w:tc>
          <w:tcPr>
            <w:tcW w:w="2669" w:type="dxa"/>
            <w:vAlign w:val="center"/>
          </w:tcPr>
          <w:p w:rsidR="0060246D" w:rsidRPr="00565545" w:rsidRDefault="00D4029E" w:rsidP="00C86FD3">
            <w:pPr>
              <w:spacing w:line="276" w:lineRule="auto"/>
              <w:jc w:val="center"/>
              <w:rPr>
                <w:rFonts w:ascii="Times New Roman" w:hAnsi="Times New Roman" w:cs="Times New Roman"/>
                <w:sz w:val="28"/>
              </w:rPr>
            </w:pPr>
            <w:r w:rsidRPr="00D4029E">
              <w:rPr>
                <w:rFonts w:ascii="Times New Roman" w:hAnsi="Times New Roman" w:cs="Times New Roman"/>
                <w:sz w:val="28"/>
              </w:rPr>
              <w:lastRenderedPageBreak/>
              <w:t xml:space="preserve">«Особенности психолого-педагогического сопровождения </w:t>
            </w:r>
            <w:r w:rsidRPr="00D4029E">
              <w:rPr>
                <w:rFonts w:ascii="Times New Roman" w:hAnsi="Times New Roman" w:cs="Times New Roman"/>
                <w:sz w:val="28"/>
              </w:rPr>
              <w:lastRenderedPageBreak/>
              <w:t>обучающихся средней и старшей школы»</w:t>
            </w:r>
          </w:p>
        </w:tc>
        <w:tc>
          <w:tcPr>
            <w:tcW w:w="2246" w:type="dxa"/>
            <w:vAlign w:val="center"/>
          </w:tcPr>
          <w:p w:rsidR="0060246D" w:rsidRPr="00565545" w:rsidRDefault="000977C2" w:rsidP="00C86FD3">
            <w:pPr>
              <w:spacing w:line="276" w:lineRule="auto"/>
              <w:jc w:val="center"/>
              <w:rPr>
                <w:rFonts w:ascii="Times New Roman" w:hAnsi="Times New Roman" w:cs="Times New Roman"/>
                <w:sz w:val="28"/>
              </w:rPr>
            </w:pPr>
            <w:r>
              <w:rPr>
                <w:rFonts w:ascii="Times New Roman" w:hAnsi="Times New Roman" w:cs="Times New Roman"/>
                <w:sz w:val="28"/>
              </w:rPr>
              <w:lastRenderedPageBreak/>
              <w:t>Семинар</w:t>
            </w:r>
          </w:p>
        </w:tc>
      </w:tr>
      <w:tr w:rsidR="002D7851" w:rsidRPr="00565545" w:rsidTr="00F63304">
        <w:tc>
          <w:tcPr>
            <w:tcW w:w="1477" w:type="dxa"/>
            <w:vAlign w:val="center"/>
          </w:tcPr>
          <w:p w:rsidR="002D7851" w:rsidRPr="00565545" w:rsidRDefault="000977C2" w:rsidP="00C86FD3">
            <w:pPr>
              <w:spacing w:line="276" w:lineRule="auto"/>
              <w:jc w:val="center"/>
              <w:rPr>
                <w:rFonts w:ascii="Times New Roman" w:hAnsi="Times New Roman" w:cs="Times New Roman"/>
                <w:sz w:val="28"/>
              </w:rPr>
            </w:pPr>
            <w:r>
              <w:rPr>
                <w:rFonts w:ascii="Times New Roman" w:hAnsi="Times New Roman" w:cs="Times New Roman"/>
                <w:sz w:val="28"/>
              </w:rPr>
              <w:lastRenderedPageBreak/>
              <w:t>22.12.2025</w:t>
            </w:r>
          </w:p>
        </w:tc>
        <w:tc>
          <w:tcPr>
            <w:tcW w:w="2297" w:type="dxa"/>
            <w:vAlign w:val="center"/>
          </w:tcPr>
          <w:p w:rsidR="002D7851" w:rsidRPr="00565545" w:rsidRDefault="000977C2" w:rsidP="00C86FD3">
            <w:pPr>
              <w:spacing w:line="276" w:lineRule="auto"/>
              <w:jc w:val="center"/>
              <w:rPr>
                <w:rFonts w:ascii="Times New Roman" w:hAnsi="Times New Roman" w:cs="Times New Roman"/>
                <w:sz w:val="28"/>
              </w:rPr>
            </w:pPr>
            <w:r w:rsidRPr="00D4029E">
              <w:rPr>
                <w:rFonts w:ascii="Times New Roman" w:hAnsi="Times New Roman" w:cs="Times New Roman"/>
                <w:sz w:val="28"/>
              </w:rPr>
              <w:t>республиканский</w:t>
            </w:r>
          </w:p>
        </w:tc>
        <w:tc>
          <w:tcPr>
            <w:tcW w:w="6445" w:type="dxa"/>
            <w:vAlign w:val="center"/>
          </w:tcPr>
          <w:p w:rsidR="002D7851" w:rsidRPr="00565545" w:rsidRDefault="000977C2" w:rsidP="00C86FD3">
            <w:pPr>
              <w:spacing w:line="276" w:lineRule="auto"/>
              <w:jc w:val="center"/>
              <w:rPr>
                <w:rFonts w:ascii="Times New Roman" w:hAnsi="Times New Roman" w:cs="Times New Roman"/>
                <w:sz w:val="28"/>
              </w:rPr>
            </w:pPr>
            <w:r w:rsidRPr="000977C2">
              <w:rPr>
                <w:rFonts w:ascii="Times New Roman" w:hAnsi="Times New Roman" w:cs="Times New Roman"/>
                <w:sz w:val="28"/>
              </w:rPr>
              <w:t>Организованная деятельность для студентов Казанского Приволжского Федерального университета и педагогов-психологов по теме: «Специфика проведения развивающих занятий с детьми 5-ых классов в рамках адаптации в классе», организованная и проведенная на базе МБОУ «Многопрофильный лицей №185» Советского района г. Казани</w:t>
            </w:r>
          </w:p>
        </w:tc>
        <w:tc>
          <w:tcPr>
            <w:tcW w:w="2669" w:type="dxa"/>
            <w:vAlign w:val="center"/>
          </w:tcPr>
          <w:p w:rsidR="002D7851" w:rsidRPr="00565545" w:rsidRDefault="000977C2" w:rsidP="00C86FD3">
            <w:pPr>
              <w:spacing w:line="276" w:lineRule="auto"/>
              <w:jc w:val="center"/>
              <w:rPr>
                <w:rFonts w:ascii="Times New Roman" w:hAnsi="Times New Roman" w:cs="Times New Roman"/>
                <w:sz w:val="28"/>
              </w:rPr>
            </w:pPr>
            <w:r w:rsidRPr="000977C2">
              <w:rPr>
                <w:rFonts w:ascii="Times New Roman" w:hAnsi="Times New Roman" w:cs="Times New Roman"/>
                <w:sz w:val="28"/>
              </w:rPr>
              <w:t>«Специфика проведения развивающих занятий с детьми 5-ых классов в рамках адаптации в классе»</w:t>
            </w:r>
          </w:p>
        </w:tc>
        <w:tc>
          <w:tcPr>
            <w:tcW w:w="2246" w:type="dxa"/>
            <w:vAlign w:val="center"/>
          </w:tcPr>
          <w:p w:rsidR="002D7851" w:rsidRPr="00565545" w:rsidRDefault="000977C2" w:rsidP="00C86FD3">
            <w:pPr>
              <w:spacing w:line="276" w:lineRule="auto"/>
              <w:jc w:val="center"/>
              <w:rPr>
                <w:rFonts w:ascii="Times New Roman" w:hAnsi="Times New Roman" w:cs="Times New Roman"/>
                <w:sz w:val="28"/>
              </w:rPr>
            </w:pPr>
            <w:r>
              <w:rPr>
                <w:rFonts w:ascii="Times New Roman" w:hAnsi="Times New Roman" w:cs="Times New Roman"/>
                <w:sz w:val="28"/>
              </w:rPr>
              <w:t>Семинар</w:t>
            </w:r>
          </w:p>
        </w:tc>
      </w:tr>
      <w:tr w:rsidR="00147E56" w:rsidRPr="00565545" w:rsidTr="00F63304">
        <w:tc>
          <w:tcPr>
            <w:tcW w:w="1477" w:type="dxa"/>
            <w:vAlign w:val="center"/>
          </w:tcPr>
          <w:p w:rsidR="00147E56" w:rsidRPr="00565545" w:rsidRDefault="00F63304" w:rsidP="00C86FD3">
            <w:pPr>
              <w:spacing w:line="276" w:lineRule="auto"/>
              <w:jc w:val="center"/>
              <w:rPr>
                <w:rFonts w:ascii="Times New Roman" w:hAnsi="Times New Roman" w:cs="Times New Roman"/>
                <w:sz w:val="28"/>
              </w:rPr>
            </w:pPr>
            <w:r>
              <w:rPr>
                <w:rFonts w:ascii="Times New Roman" w:hAnsi="Times New Roman" w:cs="Times New Roman"/>
                <w:sz w:val="28"/>
              </w:rPr>
              <w:t>11.12.2025</w:t>
            </w:r>
          </w:p>
        </w:tc>
        <w:tc>
          <w:tcPr>
            <w:tcW w:w="2297" w:type="dxa"/>
            <w:vAlign w:val="center"/>
          </w:tcPr>
          <w:p w:rsidR="00147E56" w:rsidRPr="00565545" w:rsidRDefault="00F63304" w:rsidP="00C86FD3">
            <w:pPr>
              <w:spacing w:line="276" w:lineRule="auto"/>
              <w:jc w:val="center"/>
              <w:rPr>
                <w:rFonts w:ascii="Times New Roman" w:hAnsi="Times New Roman" w:cs="Times New Roman"/>
                <w:sz w:val="28"/>
              </w:rPr>
            </w:pPr>
            <w:r>
              <w:rPr>
                <w:rFonts w:ascii="Times New Roman" w:hAnsi="Times New Roman" w:cs="Times New Roman"/>
                <w:sz w:val="28"/>
              </w:rPr>
              <w:t>международный</w:t>
            </w:r>
          </w:p>
        </w:tc>
        <w:tc>
          <w:tcPr>
            <w:tcW w:w="6445" w:type="dxa"/>
            <w:vAlign w:val="center"/>
          </w:tcPr>
          <w:p w:rsidR="00147E56" w:rsidRPr="00565545" w:rsidRDefault="00F63304" w:rsidP="00C86FD3">
            <w:pPr>
              <w:spacing w:line="276" w:lineRule="auto"/>
              <w:jc w:val="center"/>
              <w:rPr>
                <w:rFonts w:ascii="Times New Roman" w:hAnsi="Times New Roman" w:cs="Times New Roman"/>
                <w:sz w:val="28"/>
              </w:rPr>
            </w:pPr>
            <w:r w:rsidRPr="00F63304">
              <w:rPr>
                <w:rFonts w:ascii="Times New Roman" w:hAnsi="Times New Roman" w:cs="Times New Roman"/>
                <w:sz w:val="28"/>
              </w:rPr>
              <w:t>XI Международная научная конференция молодых ученых на тему: «Психология наука будущего», для педагогов-психологов, организованная и проведенная на базе Института психологии РАН</w:t>
            </w:r>
          </w:p>
        </w:tc>
        <w:tc>
          <w:tcPr>
            <w:tcW w:w="2669" w:type="dxa"/>
            <w:vAlign w:val="center"/>
          </w:tcPr>
          <w:p w:rsidR="00147E56" w:rsidRPr="00565545" w:rsidRDefault="00F63304" w:rsidP="00C86FD3">
            <w:pPr>
              <w:spacing w:line="276" w:lineRule="auto"/>
              <w:jc w:val="center"/>
              <w:rPr>
                <w:rFonts w:ascii="Times New Roman" w:hAnsi="Times New Roman" w:cs="Times New Roman"/>
                <w:sz w:val="28"/>
              </w:rPr>
            </w:pPr>
            <w:r w:rsidRPr="00F63304">
              <w:rPr>
                <w:rFonts w:ascii="Times New Roman" w:hAnsi="Times New Roman" w:cs="Times New Roman"/>
                <w:sz w:val="28"/>
              </w:rPr>
              <w:t>«Взаимосвязь компонентов и статусов виртуальной идентичности у юношей и девушек 15-18 лет»</w:t>
            </w:r>
          </w:p>
        </w:tc>
        <w:tc>
          <w:tcPr>
            <w:tcW w:w="2246" w:type="dxa"/>
            <w:vAlign w:val="center"/>
          </w:tcPr>
          <w:p w:rsidR="00147E56" w:rsidRPr="00565545" w:rsidRDefault="00F63304" w:rsidP="00C86FD3">
            <w:pPr>
              <w:spacing w:line="276" w:lineRule="auto"/>
              <w:jc w:val="center"/>
              <w:rPr>
                <w:rFonts w:ascii="Times New Roman" w:hAnsi="Times New Roman" w:cs="Times New Roman"/>
                <w:sz w:val="28"/>
              </w:rPr>
            </w:pPr>
            <w:r>
              <w:rPr>
                <w:rFonts w:ascii="Times New Roman" w:hAnsi="Times New Roman" w:cs="Times New Roman"/>
                <w:sz w:val="28"/>
              </w:rPr>
              <w:t>выступление на научной конференции</w:t>
            </w:r>
          </w:p>
        </w:tc>
      </w:tr>
    </w:tbl>
    <w:p w:rsidR="002D2438" w:rsidRDefault="002D2438" w:rsidP="00CF6D78">
      <w:pPr>
        <w:spacing w:after="0" w:line="360" w:lineRule="auto"/>
        <w:rPr>
          <w:rFonts w:ascii="Times New Roman" w:hAnsi="Times New Roman" w:cs="Times New Roman"/>
          <w:b/>
          <w:sz w:val="28"/>
        </w:rPr>
      </w:pPr>
    </w:p>
    <w:p w:rsidR="00C86FD3" w:rsidRDefault="00C86FD3" w:rsidP="00A87C00">
      <w:pPr>
        <w:spacing w:after="0" w:line="360" w:lineRule="auto"/>
        <w:ind w:firstLine="708"/>
        <w:jc w:val="center"/>
        <w:rPr>
          <w:rFonts w:ascii="Times New Roman" w:hAnsi="Times New Roman" w:cs="Times New Roman"/>
          <w:b/>
          <w:sz w:val="28"/>
        </w:rPr>
      </w:pPr>
    </w:p>
    <w:p w:rsidR="00C86FD3" w:rsidRDefault="00C86FD3" w:rsidP="00A87C00">
      <w:pPr>
        <w:spacing w:after="0" w:line="360" w:lineRule="auto"/>
        <w:ind w:firstLine="708"/>
        <w:jc w:val="center"/>
        <w:rPr>
          <w:rFonts w:ascii="Times New Roman" w:hAnsi="Times New Roman" w:cs="Times New Roman"/>
          <w:b/>
          <w:sz w:val="28"/>
        </w:rPr>
      </w:pPr>
    </w:p>
    <w:p w:rsidR="00C86FD3" w:rsidRDefault="00C86FD3" w:rsidP="00A87C00">
      <w:pPr>
        <w:spacing w:after="0" w:line="360" w:lineRule="auto"/>
        <w:ind w:firstLine="708"/>
        <w:jc w:val="center"/>
        <w:rPr>
          <w:rFonts w:ascii="Times New Roman" w:hAnsi="Times New Roman" w:cs="Times New Roman"/>
          <w:b/>
          <w:sz w:val="28"/>
        </w:rPr>
      </w:pPr>
    </w:p>
    <w:p w:rsidR="00C86FD3" w:rsidRDefault="00C86FD3" w:rsidP="00C86FD3">
      <w:pPr>
        <w:spacing w:after="0" w:line="360" w:lineRule="auto"/>
        <w:rPr>
          <w:rFonts w:ascii="Times New Roman" w:hAnsi="Times New Roman" w:cs="Times New Roman"/>
          <w:b/>
          <w:sz w:val="28"/>
        </w:rPr>
      </w:pPr>
    </w:p>
    <w:p w:rsidR="002D2438" w:rsidRDefault="002D2438" w:rsidP="00A87C00">
      <w:pPr>
        <w:spacing w:after="0" w:line="360" w:lineRule="auto"/>
        <w:ind w:firstLine="708"/>
        <w:jc w:val="center"/>
        <w:rPr>
          <w:rFonts w:ascii="Times New Roman" w:hAnsi="Times New Roman" w:cs="Times New Roman"/>
          <w:b/>
          <w:sz w:val="28"/>
        </w:rPr>
      </w:pPr>
      <w:r>
        <w:rPr>
          <w:rFonts w:ascii="Times New Roman" w:hAnsi="Times New Roman" w:cs="Times New Roman"/>
          <w:b/>
          <w:sz w:val="28"/>
        </w:rPr>
        <w:lastRenderedPageBreak/>
        <w:t xml:space="preserve">Достижения обучающихся </w:t>
      </w:r>
    </w:p>
    <w:p w:rsidR="00CF6D78" w:rsidRDefault="00CF6D78" w:rsidP="00A87C00">
      <w:pPr>
        <w:spacing w:after="0" w:line="360" w:lineRule="auto"/>
        <w:ind w:firstLine="708"/>
        <w:jc w:val="center"/>
        <w:rPr>
          <w:rFonts w:ascii="Times New Roman" w:hAnsi="Times New Roman" w:cs="Times New Roman"/>
          <w:b/>
          <w:sz w:val="28"/>
        </w:rPr>
      </w:pPr>
    </w:p>
    <w:tbl>
      <w:tblPr>
        <w:tblStyle w:val="a4"/>
        <w:tblW w:w="0" w:type="auto"/>
        <w:tblLook w:val="04A0" w:firstRow="1" w:lastRow="0" w:firstColumn="1" w:lastColumn="0" w:noHBand="0" w:noVBand="1"/>
      </w:tblPr>
      <w:tblGrid>
        <w:gridCol w:w="3696"/>
        <w:gridCol w:w="3696"/>
        <w:gridCol w:w="3697"/>
        <w:gridCol w:w="3697"/>
      </w:tblGrid>
      <w:tr w:rsidR="002D2438" w:rsidTr="002D2438">
        <w:tc>
          <w:tcPr>
            <w:tcW w:w="3696" w:type="dxa"/>
          </w:tcPr>
          <w:p w:rsidR="002D2438" w:rsidRDefault="002D2438" w:rsidP="00C86FD3">
            <w:pPr>
              <w:spacing w:line="360" w:lineRule="auto"/>
              <w:jc w:val="center"/>
              <w:rPr>
                <w:rFonts w:ascii="Times New Roman" w:hAnsi="Times New Roman" w:cs="Times New Roman"/>
                <w:b/>
                <w:sz w:val="28"/>
              </w:rPr>
            </w:pPr>
            <w:r>
              <w:rPr>
                <w:rFonts w:ascii="Times New Roman" w:hAnsi="Times New Roman" w:cs="Times New Roman"/>
                <w:b/>
                <w:sz w:val="28"/>
              </w:rPr>
              <w:t>год</w:t>
            </w:r>
          </w:p>
        </w:tc>
        <w:tc>
          <w:tcPr>
            <w:tcW w:w="3696" w:type="dxa"/>
          </w:tcPr>
          <w:p w:rsidR="002D2438" w:rsidRDefault="003304EA" w:rsidP="00C86FD3">
            <w:pPr>
              <w:spacing w:line="360" w:lineRule="auto"/>
              <w:jc w:val="center"/>
              <w:rPr>
                <w:rFonts w:ascii="Times New Roman" w:hAnsi="Times New Roman" w:cs="Times New Roman"/>
                <w:b/>
                <w:sz w:val="28"/>
              </w:rPr>
            </w:pPr>
            <w:r>
              <w:rPr>
                <w:rFonts w:ascii="Times New Roman" w:hAnsi="Times New Roman" w:cs="Times New Roman"/>
                <w:b/>
                <w:sz w:val="28"/>
              </w:rPr>
              <w:t>мероприятие, конкурс</w:t>
            </w:r>
          </w:p>
        </w:tc>
        <w:tc>
          <w:tcPr>
            <w:tcW w:w="3697" w:type="dxa"/>
          </w:tcPr>
          <w:p w:rsidR="002D2438" w:rsidRDefault="003304EA" w:rsidP="00C86FD3">
            <w:pPr>
              <w:spacing w:line="360" w:lineRule="auto"/>
              <w:jc w:val="center"/>
              <w:rPr>
                <w:rFonts w:ascii="Times New Roman" w:hAnsi="Times New Roman" w:cs="Times New Roman"/>
                <w:b/>
                <w:sz w:val="28"/>
              </w:rPr>
            </w:pPr>
            <w:r>
              <w:rPr>
                <w:rFonts w:ascii="Times New Roman" w:hAnsi="Times New Roman" w:cs="Times New Roman"/>
                <w:b/>
                <w:sz w:val="28"/>
              </w:rPr>
              <w:t xml:space="preserve">ФИО обучающегося </w:t>
            </w:r>
          </w:p>
        </w:tc>
        <w:tc>
          <w:tcPr>
            <w:tcW w:w="3697" w:type="dxa"/>
          </w:tcPr>
          <w:p w:rsidR="002D2438" w:rsidRDefault="003304EA" w:rsidP="00C86FD3">
            <w:pPr>
              <w:spacing w:line="360" w:lineRule="auto"/>
              <w:jc w:val="center"/>
              <w:rPr>
                <w:rFonts w:ascii="Times New Roman" w:hAnsi="Times New Roman" w:cs="Times New Roman"/>
                <w:b/>
                <w:sz w:val="28"/>
              </w:rPr>
            </w:pPr>
            <w:r>
              <w:rPr>
                <w:rFonts w:ascii="Times New Roman" w:hAnsi="Times New Roman" w:cs="Times New Roman"/>
                <w:b/>
                <w:sz w:val="28"/>
              </w:rPr>
              <w:t xml:space="preserve">результат </w:t>
            </w:r>
          </w:p>
        </w:tc>
      </w:tr>
      <w:tr w:rsidR="003304EA" w:rsidTr="00CF6D78">
        <w:tc>
          <w:tcPr>
            <w:tcW w:w="3696" w:type="dxa"/>
            <w:vAlign w:val="center"/>
          </w:tcPr>
          <w:p w:rsidR="003304EA" w:rsidRPr="00147E56" w:rsidRDefault="0005048B" w:rsidP="00C86FD3">
            <w:pPr>
              <w:spacing w:line="360" w:lineRule="auto"/>
              <w:jc w:val="center"/>
              <w:rPr>
                <w:rFonts w:ascii="Times New Roman" w:hAnsi="Times New Roman" w:cs="Times New Roman"/>
                <w:sz w:val="28"/>
              </w:rPr>
            </w:pPr>
            <w:r>
              <w:rPr>
                <w:rFonts w:ascii="Times New Roman" w:hAnsi="Times New Roman" w:cs="Times New Roman"/>
                <w:sz w:val="28"/>
              </w:rPr>
              <w:t>2024</w:t>
            </w:r>
          </w:p>
        </w:tc>
        <w:tc>
          <w:tcPr>
            <w:tcW w:w="3696" w:type="dxa"/>
          </w:tcPr>
          <w:p w:rsidR="003304EA" w:rsidRPr="00147E56" w:rsidRDefault="0005048B" w:rsidP="00C86FD3">
            <w:pPr>
              <w:spacing w:line="360" w:lineRule="auto"/>
              <w:jc w:val="center"/>
              <w:rPr>
                <w:rFonts w:ascii="Times New Roman" w:hAnsi="Times New Roman" w:cs="Times New Roman"/>
                <w:sz w:val="28"/>
              </w:rPr>
            </w:pPr>
            <w:r w:rsidRPr="0005048B">
              <w:rPr>
                <w:rFonts w:ascii="Times New Roman" w:hAnsi="Times New Roman" w:cs="Times New Roman"/>
                <w:sz w:val="28"/>
              </w:rPr>
              <w:t>Республиканская проектная и исследовательская конференция школьников «Интеллект. Культура. Карьера», министерство образования и науки</w:t>
            </w:r>
          </w:p>
        </w:tc>
        <w:tc>
          <w:tcPr>
            <w:tcW w:w="3697" w:type="dxa"/>
            <w:vAlign w:val="center"/>
          </w:tcPr>
          <w:p w:rsidR="003304EA" w:rsidRPr="00147E56" w:rsidRDefault="0005048B" w:rsidP="00C86FD3">
            <w:pPr>
              <w:spacing w:line="360" w:lineRule="auto"/>
              <w:jc w:val="center"/>
              <w:rPr>
                <w:rFonts w:ascii="Times New Roman" w:hAnsi="Times New Roman" w:cs="Times New Roman"/>
                <w:sz w:val="28"/>
              </w:rPr>
            </w:pPr>
            <w:r w:rsidRPr="0005048B">
              <w:rPr>
                <w:rFonts w:ascii="Times New Roman" w:hAnsi="Times New Roman" w:cs="Times New Roman"/>
                <w:sz w:val="28"/>
              </w:rPr>
              <w:t>Иванова Аэлита Романовна, 11в</w:t>
            </w:r>
          </w:p>
        </w:tc>
        <w:tc>
          <w:tcPr>
            <w:tcW w:w="3697" w:type="dxa"/>
            <w:vAlign w:val="center"/>
          </w:tcPr>
          <w:p w:rsidR="003304EA" w:rsidRPr="00147E56" w:rsidRDefault="0005048B" w:rsidP="00C86FD3">
            <w:pPr>
              <w:spacing w:line="360" w:lineRule="auto"/>
              <w:jc w:val="center"/>
              <w:rPr>
                <w:rFonts w:ascii="Times New Roman" w:hAnsi="Times New Roman" w:cs="Times New Roman"/>
                <w:sz w:val="28"/>
              </w:rPr>
            </w:pPr>
            <w:r>
              <w:rPr>
                <w:rFonts w:ascii="Times New Roman" w:hAnsi="Times New Roman" w:cs="Times New Roman"/>
                <w:sz w:val="28"/>
              </w:rPr>
              <w:t>призер</w:t>
            </w:r>
          </w:p>
        </w:tc>
      </w:tr>
      <w:tr w:rsidR="003304EA" w:rsidTr="00CF6D78">
        <w:tc>
          <w:tcPr>
            <w:tcW w:w="3696" w:type="dxa"/>
            <w:vAlign w:val="center"/>
          </w:tcPr>
          <w:p w:rsidR="003304EA" w:rsidRPr="00147E56" w:rsidRDefault="0005048B" w:rsidP="00C86FD3">
            <w:pPr>
              <w:spacing w:line="360" w:lineRule="auto"/>
              <w:jc w:val="center"/>
              <w:rPr>
                <w:rFonts w:ascii="Times New Roman" w:hAnsi="Times New Roman" w:cs="Times New Roman"/>
                <w:sz w:val="28"/>
              </w:rPr>
            </w:pPr>
            <w:r>
              <w:rPr>
                <w:rFonts w:ascii="Times New Roman" w:hAnsi="Times New Roman" w:cs="Times New Roman"/>
                <w:sz w:val="28"/>
              </w:rPr>
              <w:t>2025</w:t>
            </w:r>
          </w:p>
        </w:tc>
        <w:tc>
          <w:tcPr>
            <w:tcW w:w="3696" w:type="dxa"/>
          </w:tcPr>
          <w:p w:rsidR="003304EA" w:rsidRPr="00147E56" w:rsidRDefault="0005048B" w:rsidP="00C86FD3">
            <w:pPr>
              <w:spacing w:line="360" w:lineRule="auto"/>
              <w:jc w:val="center"/>
              <w:rPr>
                <w:rFonts w:ascii="Times New Roman" w:hAnsi="Times New Roman" w:cs="Times New Roman"/>
                <w:sz w:val="28"/>
              </w:rPr>
            </w:pPr>
            <w:r w:rsidRPr="0005048B">
              <w:rPr>
                <w:rFonts w:ascii="Times New Roman" w:hAnsi="Times New Roman" w:cs="Times New Roman"/>
                <w:sz w:val="28"/>
              </w:rPr>
              <w:t>XXIX Открытая научно-практическая конференция «Мир науки», МБОУ «Средняя общеобразовательная школа №24 углубленным изучением отдельных предметов» Приволжского района г.Казани</w:t>
            </w:r>
          </w:p>
        </w:tc>
        <w:tc>
          <w:tcPr>
            <w:tcW w:w="3697" w:type="dxa"/>
            <w:vAlign w:val="center"/>
          </w:tcPr>
          <w:p w:rsidR="003304EA" w:rsidRPr="00147E56" w:rsidRDefault="0005048B" w:rsidP="00C86FD3">
            <w:pPr>
              <w:spacing w:line="360" w:lineRule="auto"/>
              <w:jc w:val="center"/>
              <w:rPr>
                <w:rFonts w:ascii="Times New Roman" w:hAnsi="Times New Roman" w:cs="Times New Roman"/>
                <w:sz w:val="28"/>
              </w:rPr>
            </w:pPr>
            <w:r w:rsidRPr="0005048B">
              <w:rPr>
                <w:rFonts w:ascii="Times New Roman" w:hAnsi="Times New Roman" w:cs="Times New Roman"/>
                <w:sz w:val="28"/>
              </w:rPr>
              <w:t>Ефимова Ульяна Александровна, 11в</w:t>
            </w:r>
          </w:p>
        </w:tc>
        <w:tc>
          <w:tcPr>
            <w:tcW w:w="3697" w:type="dxa"/>
            <w:vAlign w:val="center"/>
          </w:tcPr>
          <w:p w:rsidR="003304EA" w:rsidRPr="00147E56" w:rsidRDefault="00CF6D78" w:rsidP="0005048B">
            <w:pPr>
              <w:spacing w:line="360" w:lineRule="auto"/>
              <w:jc w:val="center"/>
              <w:rPr>
                <w:rFonts w:ascii="Times New Roman" w:hAnsi="Times New Roman" w:cs="Times New Roman"/>
                <w:sz w:val="28"/>
              </w:rPr>
            </w:pPr>
            <w:r>
              <w:rPr>
                <w:rFonts w:ascii="Times New Roman" w:hAnsi="Times New Roman" w:cs="Times New Roman"/>
                <w:sz w:val="28"/>
              </w:rPr>
              <w:t>Номинация «</w:t>
            </w:r>
            <w:r w:rsidR="0005048B">
              <w:rPr>
                <w:rFonts w:ascii="Times New Roman" w:hAnsi="Times New Roman" w:cs="Times New Roman"/>
                <w:sz w:val="28"/>
              </w:rPr>
              <w:t>Большой потенциал</w:t>
            </w:r>
            <w:r>
              <w:rPr>
                <w:rFonts w:ascii="Times New Roman" w:hAnsi="Times New Roman" w:cs="Times New Roman"/>
                <w:sz w:val="28"/>
              </w:rPr>
              <w:t>»</w:t>
            </w:r>
          </w:p>
        </w:tc>
      </w:tr>
      <w:tr w:rsidR="00147E56" w:rsidTr="00CF6D78">
        <w:tc>
          <w:tcPr>
            <w:tcW w:w="3696" w:type="dxa"/>
            <w:vAlign w:val="center"/>
          </w:tcPr>
          <w:p w:rsidR="00147E56" w:rsidRPr="00147E56" w:rsidRDefault="0005048B" w:rsidP="00C86FD3">
            <w:pPr>
              <w:spacing w:line="360" w:lineRule="auto"/>
              <w:jc w:val="center"/>
              <w:rPr>
                <w:rFonts w:ascii="Times New Roman" w:hAnsi="Times New Roman" w:cs="Times New Roman"/>
                <w:sz w:val="28"/>
              </w:rPr>
            </w:pPr>
            <w:r>
              <w:rPr>
                <w:rFonts w:ascii="Times New Roman" w:hAnsi="Times New Roman" w:cs="Times New Roman"/>
                <w:sz w:val="28"/>
              </w:rPr>
              <w:t>2025</w:t>
            </w:r>
          </w:p>
        </w:tc>
        <w:tc>
          <w:tcPr>
            <w:tcW w:w="3696" w:type="dxa"/>
          </w:tcPr>
          <w:p w:rsidR="00147E56" w:rsidRPr="00147E56" w:rsidRDefault="0005048B" w:rsidP="0005048B">
            <w:pPr>
              <w:spacing w:line="360" w:lineRule="auto"/>
              <w:jc w:val="center"/>
              <w:rPr>
                <w:rFonts w:ascii="Times New Roman" w:hAnsi="Times New Roman" w:cs="Times New Roman"/>
                <w:sz w:val="28"/>
              </w:rPr>
            </w:pPr>
            <w:r w:rsidRPr="0005048B">
              <w:rPr>
                <w:rFonts w:ascii="Times New Roman" w:hAnsi="Times New Roman" w:cs="Times New Roman"/>
                <w:sz w:val="28"/>
              </w:rPr>
              <w:t>Всероссийская научно-</w:t>
            </w:r>
            <w:r w:rsidRPr="0005048B">
              <w:rPr>
                <w:rFonts w:ascii="Times New Roman" w:hAnsi="Times New Roman" w:cs="Times New Roman"/>
                <w:sz w:val="28"/>
              </w:rPr>
              <w:lastRenderedPageBreak/>
              <w:t>практическая конференция (с международным участием) «Информационные технологии в современном образовательном пространстве в условиях глобализации XXI века», МБОУ «Средняя общеобразовательная школа № 114»</w:t>
            </w:r>
            <w:r>
              <w:rPr>
                <w:rFonts w:ascii="Times New Roman" w:hAnsi="Times New Roman" w:cs="Times New Roman"/>
                <w:sz w:val="28"/>
              </w:rPr>
              <w:t xml:space="preserve"> Приволжского района г. Казани</w:t>
            </w:r>
          </w:p>
        </w:tc>
        <w:tc>
          <w:tcPr>
            <w:tcW w:w="3697" w:type="dxa"/>
            <w:vAlign w:val="center"/>
          </w:tcPr>
          <w:p w:rsidR="00147E56" w:rsidRPr="00147E56" w:rsidRDefault="0005048B" w:rsidP="00C86FD3">
            <w:pPr>
              <w:spacing w:line="360" w:lineRule="auto"/>
              <w:jc w:val="center"/>
              <w:rPr>
                <w:rFonts w:ascii="Times New Roman" w:hAnsi="Times New Roman" w:cs="Times New Roman"/>
                <w:sz w:val="28"/>
              </w:rPr>
            </w:pPr>
            <w:r w:rsidRPr="0005048B">
              <w:rPr>
                <w:rFonts w:ascii="Times New Roman" w:hAnsi="Times New Roman" w:cs="Times New Roman"/>
                <w:sz w:val="28"/>
              </w:rPr>
              <w:lastRenderedPageBreak/>
              <w:t xml:space="preserve">Вачаева Елизавета </w:t>
            </w:r>
            <w:r w:rsidRPr="0005048B">
              <w:rPr>
                <w:rFonts w:ascii="Times New Roman" w:hAnsi="Times New Roman" w:cs="Times New Roman"/>
                <w:sz w:val="28"/>
              </w:rPr>
              <w:lastRenderedPageBreak/>
              <w:t>Анатолиевна, 11в</w:t>
            </w:r>
          </w:p>
        </w:tc>
        <w:tc>
          <w:tcPr>
            <w:tcW w:w="3697" w:type="dxa"/>
            <w:vAlign w:val="center"/>
          </w:tcPr>
          <w:p w:rsidR="00147E56" w:rsidRPr="00147E56" w:rsidRDefault="00CF6D78" w:rsidP="0005048B">
            <w:pPr>
              <w:spacing w:line="360" w:lineRule="auto"/>
              <w:jc w:val="center"/>
              <w:rPr>
                <w:rFonts w:ascii="Times New Roman" w:hAnsi="Times New Roman" w:cs="Times New Roman"/>
                <w:sz w:val="28"/>
              </w:rPr>
            </w:pPr>
            <w:r>
              <w:rPr>
                <w:rFonts w:ascii="Times New Roman" w:hAnsi="Times New Roman" w:cs="Times New Roman"/>
                <w:sz w:val="28"/>
              </w:rPr>
              <w:lastRenderedPageBreak/>
              <w:t>Номинация «</w:t>
            </w:r>
            <w:r w:rsidR="0005048B">
              <w:rPr>
                <w:rFonts w:ascii="Times New Roman" w:hAnsi="Times New Roman" w:cs="Times New Roman"/>
                <w:sz w:val="28"/>
              </w:rPr>
              <w:t xml:space="preserve">Навык </w:t>
            </w:r>
            <w:r w:rsidR="0005048B">
              <w:rPr>
                <w:rFonts w:ascii="Times New Roman" w:hAnsi="Times New Roman" w:cs="Times New Roman"/>
                <w:sz w:val="28"/>
              </w:rPr>
              <w:lastRenderedPageBreak/>
              <w:t>будущего</w:t>
            </w:r>
            <w:r>
              <w:rPr>
                <w:rFonts w:ascii="Times New Roman" w:hAnsi="Times New Roman" w:cs="Times New Roman"/>
                <w:sz w:val="28"/>
              </w:rPr>
              <w:t>»</w:t>
            </w:r>
          </w:p>
        </w:tc>
      </w:tr>
    </w:tbl>
    <w:p w:rsidR="002D2438" w:rsidRDefault="002D2438" w:rsidP="00A87C00">
      <w:pPr>
        <w:spacing w:after="0" w:line="360" w:lineRule="auto"/>
        <w:ind w:firstLine="708"/>
        <w:jc w:val="center"/>
        <w:rPr>
          <w:rFonts w:ascii="Times New Roman" w:hAnsi="Times New Roman" w:cs="Times New Roman"/>
          <w:b/>
          <w:sz w:val="28"/>
        </w:rPr>
      </w:pPr>
    </w:p>
    <w:p w:rsidR="00147E56" w:rsidRPr="00A87C00" w:rsidRDefault="00147E56" w:rsidP="00A87C00">
      <w:pPr>
        <w:spacing w:after="0" w:line="360" w:lineRule="auto"/>
        <w:ind w:firstLine="708"/>
        <w:jc w:val="center"/>
        <w:rPr>
          <w:rFonts w:ascii="Times New Roman" w:hAnsi="Times New Roman" w:cs="Times New Roman"/>
          <w:b/>
          <w:sz w:val="28"/>
        </w:rPr>
      </w:pPr>
    </w:p>
    <w:sectPr w:rsidR="00147E56" w:rsidRPr="00A87C00" w:rsidSect="00CF6D78">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5D3" w:rsidRDefault="003125D3" w:rsidP="005326C0">
      <w:pPr>
        <w:spacing w:after="0" w:line="240" w:lineRule="auto"/>
      </w:pPr>
      <w:r>
        <w:separator/>
      </w:r>
    </w:p>
  </w:endnote>
  <w:endnote w:type="continuationSeparator" w:id="0">
    <w:p w:rsidR="003125D3" w:rsidRDefault="003125D3" w:rsidP="0053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415581"/>
      <w:docPartObj>
        <w:docPartGallery w:val="Page Numbers (Bottom of Page)"/>
        <w:docPartUnique/>
      </w:docPartObj>
    </w:sdtPr>
    <w:sdtEndPr/>
    <w:sdtContent>
      <w:p w:rsidR="005326C0" w:rsidRDefault="005326C0">
        <w:pPr>
          <w:pStyle w:val="a9"/>
          <w:jc w:val="center"/>
        </w:pPr>
        <w:r>
          <w:fldChar w:fldCharType="begin"/>
        </w:r>
        <w:r>
          <w:instrText>PAGE   \* MERGEFORMAT</w:instrText>
        </w:r>
        <w:r>
          <w:fldChar w:fldCharType="separate"/>
        </w:r>
        <w:r w:rsidR="00A12469">
          <w:rPr>
            <w:noProof/>
          </w:rPr>
          <w:t>12</w:t>
        </w:r>
        <w:r>
          <w:fldChar w:fldCharType="end"/>
        </w:r>
      </w:p>
    </w:sdtContent>
  </w:sdt>
  <w:p w:rsidR="005326C0" w:rsidRDefault="005326C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5D3" w:rsidRDefault="003125D3" w:rsidP="005326C0">
      <w:pPr>
        <w:spacing w:after="0" w:line="240" w:lineRule="auto"/>
      </w:pPr>
      <w:r>
        <w:separator/>
      </w:r>
    </w:p>
  </w:footnote>
  <w:footnote w:type="continuationSeparator" w:id="0">
    <w:p w:rsidR="003125D3" w:rsidRDefault="003125D3" w:rsidP="005326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81B"/>
    <w:multiLevelType w:val="hybridMultilevel"/>
    <w:tmpl w:val="324E5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A01E60"/>
    <w:multiLevelType w:val="hybridMultilevel"/>
    <w:tmpl w:val="B6B00A56"/>
    <w:lvl w:ilvl="0" w:tplc="9F3074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D51054E"/>
    <w:multiLevelType w:val="hybridMultilevel"/>
    <w:tmpl w:val="6C28C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C4667F"/>
    <w:multiLevelType w:val="hybridMultilevel"/>
    <w:tmpl w:val="D1182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426E50"/>
    <w:multiLevelType w:val="hybridMultilevel"/>
    <w:tmpl w:val="7C901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AD33A3"/>
    <w:multiLevelType w:val="hybridMultilevel"/>
    <w:tmpl w:val="6BDAFE0E"/>
    <w:lvl w:ilvl="0" w:tplc="59EE63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82B50B1"/>
    <w:multiLevelType w:val="hybridMultilevel"/>
    <w:tmpl w:val="A5DA0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A65A9D"/>
    <w:multiLevelType w:val="hybridMultilevel"/>
    <w:tmpl w:val="0AE8C2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1B05EFE"/>
    <w:multiLevelType w:val="multilevel"/>
    <w:tmpl w:val="0F3A9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D4274F"/>
    <w:multiLevelType w:val="hybridMultilevel"/>
    <w:tmpl w:val="36B4F92C"/>
    <w:lvl w:ilvl="0" w:tplc="51688A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3"/>
  </w:num>
  <w:num w:numId="3">
    <w:abstractNumId w:val="2"/>
  </w:num>
  <w:num w:numId="4">
    <w:abstractNumId w:val="0"/>
  </w:num>
  <w:num w:numId="5">
    <w:abstractNumId w:val="6"/>
  </w:num>
  <w:num w:numId="6">
    <w:abstractNumId w:val="7"/>
  </w:num>
  <w:num w:numId="7">
    <w:abstractNumId w:val="9"/>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08D"/>
    <w:rsid w:val="00020947"/>
    <w:rsid w:val="000345C0"/>
    <w:rsid w:val="00035288"/>
    <w:rsid w:val="0005048B"/>
    <w:rsid w:val="00075E08"/>
    <w:rsid w:val="0008496A"/>
    <w:rsid w:val="000977C2"/>
    <w:rsid w:val="000A5ECB"/>
    <w:rsid w:val="000B04F7"/>
    <w:rsid w:val="000C1428"/>
    <w:rsid w:val="000E163D"/>
    <w:rsid w:val="000E6EA4"/>
    <w:rsid w:val="00107118"/>
    <w:rsid w:val="001340D0"/>
    <w:rsid w:val="001360AD"/>
    <w:rsid w:val="00147E56"/>
    <w:rsid w:val="00166512"/>
    <w:rsid w:val="001822E7"/>
    <w:rsid w:val="001A35D3"/>
    <w:rsid w:val="001A5614"/>
    <w:rsid w:val="001B39D3"/>
    <w:rsid w:val="001C657E"/>
    <w:rsid w:val="001E1FD2"/>
    <w:rsid w:val="001E3C39"/>
    <w:rsid w:val="00202593"/>
    <w:rsid w:val="00231E74"/>
    <w:rsid w:val="00240F41"/>
    <w:rsid w:val="00247BC9"/>
    <w:rsid w:val="0027261C"/>
    <w:rsid w:val="002D2438"/>
    <w:rsid w:val="002D65B2"/>
    <w:rsid w:val="002D7851"/>
    <w:rsid w:val="002F0178"/>
    <w:rsid w:val="003125D3"/>
    <w:rsid w:val="003304EA"/>
    <w:rsid w:val="00331594"/>
    <w:rsid w:val="00340378"/>
    <w:rsid w:val="003942AD"/>
    <w:rsid w:val="003942E3"/>
    <w:rsid w:val="003A7C97"/>
    <w:rsid w:val="003B26F3"/>
    <w:rsid w:val="003F1F12"/>
    <w:rsid w:val="003F7629"/>
    <w:rsid w:val="00413E2E"/>
    <w:rsid w:val="004525B5"/>
    <w:rsid w:val="0045466D"/>
    <w:rsid w:val="004550BA"/>
    <w:rsid w:val="00456B8A"/>
    <w:rsid w:val="004817D1"/>
    <w:rsid w:val="0048482C"/>
    <w:rsid w:val="00506A39"/>
    <w:rsid w:val="005326C0"/>
    <w:rsid w:val="00554906"/>
    <w:rsid w:val="005605F5"/>
    <w:rsid w:val="00565545"/>
    <w:rsid w:val="00593C4E"/>
    <w:rsid w:val="005C1983"/>
    <w:rsid w:val="005E4643"/>
    <w:rsid w:val="005F4615"/>
    <w:rsid w:val="0060246D"/>
    <w:rsid w:val="00607637"/>
    <w:rsid w:val="0061408D"/>
    <w:rsid w:val="006214E4"/>
    <w:rsid w:val="006555EC"/>
    <w:rsid w:val="00662EF9"/>
    <w:rsid w:val="00685E35"/>
    <w:rsid w:val="0069189E"/>
    <w:rsid w:val="006E460A"/>
    <w:rsid w:val="007004D7"/>
    <w:rsid w:val="00701EB0"/>
    <w:rsid w:val="00726470"/>
    <w:rsid w:val="00764514"/>
    <w:rsid w:val="007958AC"/>
    <w:rsid w:val="007C185E"/>
    <w:rsid w:val="007C76CC"/>
    <w:rsid w:val="00805AE4"/>
    <w:rsid w:val="008279FA"/>
    <w:rsid w:val="008621CD"/>
    <w:rsid w:val="00864429"/>
    <w:rsid w:val="008740D6"/>
    <w:rsid w:val="008D0402"/>
    <w:rsid w:val="00932CD8"/>
    <w:rsid w:val="009421A0"/>
    <w:rsid w:val="0095641D"/>
    <w:rsid w:val="00973F0A"/>
    <w:rsid w:val="00984F18"/>
    <w:rsid w:val="00A10ED4"/>
    <w:rsid w:val="00A12469"/>
    <w:rsid w:val="00A87C00"/>
    <w:rsid w:val="00AA12A2"/>
    <w:rsid w:val="00AE5FC9"/>
    <w:rsid w:val="00B11B2C"/>
    <w:rsid w:val="00B57BD1"/>
    <w:rsid w:val="00B62090"/>
    <w:rsid w:val="00B92A17"/>
    <w:rsid w:val="00B97134"/>
    <w:rsid w:val="00BA36DF"/>
    <w:rsid w:val="00BB1620"/>
    <w:rsid w:val="00BC0A7C"/>
    <w:rsid w:val="00BC65E4"/>
    <w:rsid w:val="00BD6C0D"/>
    <w:rsid w:val="00C020B4"/>
    <w:rsid w:val="00C333AF"/>
    <w:rsid w:val="00C468BC"/>
    <w:rsid w:val="00C858A0"/>
    <w:rsid w:val="00C86FD3"/>
    <w:rsid w:val="00CB531C"/>
    <w:rsid w:val="00CE2910"/>
    <w:rsid w:val="00CF6D78"/>
    <w:rsid w:val="00CF70D9"/>
    <w:rsid w:val="00D042CA"/>
    <w:rsid w:val="00D22C76"/>
    <w:rsid w:val="00D4029E"/>
    <w:rsid w:val="00D473E3"/>
    <w:rsid w:val="00D66329"/>
    <w:rsid w:val="00D749AA"/>
    <w:rsid w:val="00D96952"/>
    <w:rsid w:val="00DD19AE"/>
    <w:rsid w:val="00DD6B1A"/>
    <w:rsid w:val="00E0685B"/>
    <w:rsid w:val="00E45F6A"/>
    <w:rsid w:val="00E63E21"/>
    <w:rsid w:val="00EA7F8C"/>
    <w:rsid w:val="00EC6A68"/>
    <w:rsid w:val="00EE3893"/>
    <w:rsid w:val="00F03CDD"/>
    <w:rsid w:val="00F1296A"/>
    <w:rsid w:val="00F63304"/>
    <w:rsid w:val="00F67900"/>
    <w:rsid w:val="00FA3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77B05"/>
  <w15:docId w15:val="{44F83BD8-EB0F-46AE-AB2D-64E47883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50BA"/>
    <w:pPr>
      <w:ind w:left="720"/>
      <w:contextualSpacing/>
    </w:pPr>
  </w:style>
  <w:style w:type="table" w:styleId="a4">
    <w:name w:val="Table Grid"/>
    <w:basedOn w:val="a1"/>
    <w:uiPriority w:val="59"/>
    <w:rsid w:val="00593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E5F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E5FC9"/>
    <w:rPr>
      <w:rFonts w:ascii="Tahoma" w:hAnsi="Tahoma" w:cs="Tahoma"/>
      <w:sz w:val="16"/>
      <w:szCs w:val="16"/>
    </w:rPr>
  </w:style>
  <w:style w:type="paragraph" w:styleId="a7">
    <w:name w:val="header"/>
    <w:basedOn w:val="a"/>
    <w:link w:val="a8"/>
    <w:uiPriority w:val="99"/>
    <w:unhideWhenUsed/>
    <w:rsid w:val="005326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26C0"/>
  </w:style>
  <w:style w:type="paragraph" w:styleId="a9">
    <w:name w:val="footer"/>
    <w:basedOn w:val="a"/>
    <w:link w:val="aa"/>
    <w:uiPriority w:val="99"/>
    <w:unhideWhenUsed/>
    <w:rsid w:val="005326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26C0"/>
  </w:style>
  <w:style w:type="paragraph" w:customStyle="1" w:styleId="c3">
    <w:name w:val="c3"/>
    <w:basedOn w:val="a"/>
    <w:rsid w:val="006555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55EC"/>
  </w:style>
  <w:style w:type="character" w:customStyle="1" w:styleId="c0">
    <w:name w:val="c0"/>
    <w:basedOn w:val="a0"/>
    <w:rsid w:val="006555EC"/>
  </w:style>
  <w:style w:type="character" w:customStyle="1" w:styleId="c7">
    <w:name w:val="c7"/>
    <w:basedOn w:val="a0"/>
    <w:rsid w:val="006555EC"/>
  </w:style>
  <w:style w:type="character" w:customStyle="1" w:styleId="c8">
    <w:name w:val="c8"/>
    <w:basedOn w:val="a0"/>
    <w:rsid w:val="0048482C"/>
  </w:style>
  <w:style w:type="character" w:styleId="ab">
    <w:name w:val="Hyperlink"/>
    <w:basedOn w:val="a0"/>
    <w:uiPriority w:val="99"/>
    <w:rsid w:val="00C333AF"/>
    <w:rPr>
      <w:color w:val="0000FF"/>
      <w:u w:val="single"/>
    </w:rPr>
  </w:style>
  <w:style w:type="paragraph" w:styleId="1">
    <w:name w:val="toc 1"/>
    <w:basedOn w:val="a"/>
    <w:next w:val="a"/>
    <w:autoRedefine/>
    <w:uiPriority w:val="39"/>
    <w:unhideWhenUsed/>
    <w:qFormat/>
    <w:rsid w:val="00C333AF"/>
    <w:pPr>
      <w:spacing w:after="100"/>
    </w:pPr>
  </w:style>
  <w:style w:type="paragraph" w:styleId="2">
    <w:name w:val="toc 2"/>
    <w:basedOn w:val="a"/>
    <w:next w:val="a"/>
    <w:autoRedefine/>
    <w:uiPriority w:val="39"/>
    <w:unhideWhenUsed/>
    <w:qFormat/>
    <w:rsid w:val="00C333A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8894">
      <w:bodyDiv w:val="1"/>
      <w:marLeft w:val="0"/>
      <w:marRight w:val="0"/>
      <w:marTop w:val="0"/>
      <w:marBottom w:val="0"/>
      <w:divBdr>
        <w:top w:val="none" w:sz="0" w:space="0" w:color="auto"/>
        <w:left w:val="none" w:sz="0" w:space="0" w:color="auto"/>
        <w:bottom w:val="none" w:sz="0" w:space="0" w:color="auto"/>
        <w:right w:val="none" w:sz="0" w:space="0" w:color="auto"/>
      </w:divBdr>
    </w:div>
    <w:div w:id="179242491">
      <w:bodyDiv w:val="1"/>
      <w:marLeft w:val="0"/>
      <w:marRight w:val="0"/>
      <w:marTop w:val="0"/>
      <w:marBottom w:val="0"/>
      <w:divBdr>
        <w:top w:val="none" w:sz="0" w:space="0" w:color="auto"/>
        <w:left w:val="none" w:sz="0" w:space="0" w:color="auto"/>
        <w:bottom w:val="none" w:sz="0" w:space="0" w:color="auto"/>
        <w:right w:val="none" w:sz="0" w:space="0" w:color="auto"/>
      </w:divBdr>
    </w:div>
    <w:div w:id="300692396">
      <w:bodyDiv w:val="1"/>
      <w:marLeft w:val="0"/>
      <w:marRight w:val="0"/>
      <w:marTop w:val="0"/>
      <w:marBottom w:val="0"/>
      <w:divBdr>
        <w:top w:val="none" w:sz="0" w:space="0" w:color="auto"/>
        <w:left w:val="none" w:sz="0" w:space="0" w:color="auto"/>
        <w:bottom w:val="none" w:sz="0" w:space="0" w:color="auto"/>
        <w:right w:val="none" w:sz="0" w:space="0" w:color="auto"/>
      </w:divBdr>
    </w:div>
    <w:div w:id="435828612">
      <w:bodyDiv w:val="1"/>
      <w:marLeft w:val="0"/>
      <w:marRight w:val="0"/>
      <w:marTop w:val="0"/>
      <w:marBottom w:val="0"/>
      <w:divBdr>
        <w:top w:val="none" w:sz="0" w:space="0" w:color="auto"/>
        <w:left w:val="none" w:sz="0" w:space="0" w:color="auto"/>
        <w:bottom w:val="none" w:sz="0" w:space="0" w:color="auto"/>
        <w:right w:val="none" w:sz="0" w:space="0" w:color="auto"/>
      </w:divBdr>
    </w:div>
    <w:div w:id="592595966">
      <w:bodyDiv w:val="1"/>
      <w:marLeft w:val="0"/>
      <w:marRight w:val="0"/>
      <w:marTop w:val="0"/>
      <w:marBottom w:val="0"/>
      <w:divBdr>
        <w:top w:val="none" w:sz="0" w:space="0" w:color="auto"/>
        <w:left w:val="none" w:sz="0" w:space="0" w:color="auto"/>
        <w:bottom w:val="none" w:sz="0" w:space="0" w:color="auto"/>
        <w:right w:val="none" w:sz="0" w:space="0" w:color="auto"/>
      </w:divBdr>
    </w:div>
    <w:div w:id="616447463">
      <w:bodyDiv w:val="1"/>
      <w:marLeft w:val="0"/>
      <w:marRight w:val="0"/>
      <w:marTop w:val="0"/>
      <w:marBottom w:val="0"/>
      <w:divBdr>
        <w:top w:val="none" w:sz="0" w:space="0" w:color="auto"/>
        <w:left w:val="none" w:sz="0" w:space="0" w:color="auto"/>
        <w:bottom w:val="none" w:sz="0" w:space="0" w:color="auto"/>
        <w:right w:val="none" w:sz="0" w:space="0" w:color="auto"/>
      </w:divBdr>
    </w:div>
    <w:div w:id="647588696">
      <w:bodyDiv w:val="1"/>
      <w:marLeft w:val="0"/>
      <w:marRight w:val="0"/>
      <w:marTop w:val="0"/>
      <w:marBottom w:val="0"/>
      <w:divBdr>
        <w:top w:val="none" w:sz="0" w:space="0" w:color="auto"/>
        <w:left w:val="none" w:sz="0" w:space="0" w:color="auto"/>
        <w:bottom w:val="none" w:sz="0" w:space="0" w:color="auto"/>
        <w:right w:val="none" w:sz="0" w:space="0" w:color="auto"/>
      </w:divBdr>
    </w:div>
    <w:div w:id="862939449">
      <w:bodyDiv w:val="1"/>
      <w:marLeft w:val="0"/>
      <w:marRight w:val="0"/>
      <w:marTop w:val="0"/>
      <w:marBottom w:val="0"/>
      <w:divBdr>
        <w:top w:val="none" w:sz="0" w:space="0" w:color="auto"/>
        <w:left w:val="none" w:sz="0" w:space="0" w:color="auto"/>
        <w:bottom w:val="none" w:sz="0" w:space="0" w:color="auto"/>
        <w:right w:val="none" w:sz="0" w:space="0" w:color="auto"/>
      </w:divBdr>
    </w:div>
    <w:div w:id="1024289172">
      <w:bodyDiv w:val="1"/>
      <w:marLeft w:val="0"/>
      <w:marRight w:val="0"/>
      <w:marTop w:val="0"/>
      <w:marBottom w:val="0"/>
      <w:divBdr>
        <w:top w:val="none" w:sz="0" w:space="0" w:color="auto"/>
        <w:left w:val="none" w:sz="0" w:space="0" w:color="auto"/>
        <w:bottom w:val="none" w:sz="0" w:space="0" w:color="auto"/>
        <w:right w:val="none" w:sz="0" w:space="0" w:color="auto"/>
      </w:divBdr>
    </w:div>
    <w:div w:id="1221984882">
      <w:bodyDiv w:val="1"/>
      <w:marLeft w:val="0"/>
      <w:marRight w:val="0"/>
      <w:marTop w:val="0"/>
      <w:marBottom w:val="0"/>
      <w:divBdr>
        <w:top w:val="none" w:sz="0" w:space="0" w:color="auto"/>
        <w:left w:val="none" w:sz="0" w:space="0" w:color="auto"/>
        <w:bottom w:val="none" w:sz="0" w:space="0" w:color="auto"/>
        <w:right w:val="none" w:sz="0" w:space="0" w:color="auto"/>
      </w:divBdr>
    </w:div>
    <w:div w:id="1537044165">
      <w:bodyDiv w:val="1"/>
      <w:marLeft w:val="0"/>
      <w:marRight w:val="0"/>
      <w:marTop w:val="0"/>
      <w:marBottom w:val="0"/>
      <w:divBdr>
        <w:top w:val="none" w:sz="0" w:space="0" w:color="auto"/>
        <w:left w:val="none" w:sz="0" w:space="0" w:color="auto"/>
        <w:bottom w:val="none" w:sz="0" w:space="0" w:color="auto"/>
        <w:right w:val="none" w:sz="0" w:space="0" w:color="auto"/>
      </w:divBdr>
    </w:div>
    <w:div w:id="1540818319">
      <w:bodyDiv w:val="1"/>
      <w:marLeft w:val="0"/>
      <w:marRight w:val="0"/>
      <w:marTop w:val="0"/>
      <w:marBottom w:val="0"/>
      <w:divBdr>
        <w:top w:val="none" w:sz="0" w:space="0" w:color="auto"/>
        <w:left w:val="none" w:sz="0" w:space="0" w:color="auto"/>
        <w:bottom w:val="none" w:sz="0" w:space="0" w:color="auto"/>
        <w:right w:val="none" w:sz="0" w:space="0" w:color="auto"/>
      </w:divBdr>
    </w:div>
    <w:div w:id="21376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Юноши и девушки 15-16 лет</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коммуникативная идентичность</c:v>
                </c:pt>
                <c:pt idx="1">
                  <c:v>игровая идентичность</c:v>
                </c:pt>
                <c:pt idx="2">
                  <c:v>черты характера и самоописания</c:v>
                </c:pt>
                <c:pt idx="3">
                  <c:v>ник-идентичность</c:v>
                </c:pt>
                <c:pt idx="4">
                  <c:v>персонажная идентичность</c:v>
                </c:pt>
                <c:pt idx="5">
                  <c:v>деструктивная идентичность</c:v>
                </c:pt>
                <c:pt idx="6">
                  <c:v>учебная идентичность</c:v>
                </c:pt>
                <c:pt idx="7">
                  <c:v>семейная идентичность</c:v>
                </c:pt>
                <c:pt idx="8">
                  <c:v>половая идентичность</c:v>
                </c:pt>
                <c:pt idx="9">
                  <c:v>экономическая идентичность</c:v>
                </c:pt>
                <c:pt idx="10">
                  <c:v>диффузная идентичность</c:v>
                </c:pt>
                <c:pt idx="11">
                  <c:v>возрастная идентичность</c:v>
                </c:pt>
                <c:pt idx="12">
                  <c:v>потенциальная идентичность</c:v>
                </c:pt>
                <c:pt idx="13">
                  <c:v>этническая и религиозная идентичность</c:v>
                </c:pt>
                <c:pt idx="14">
                  <c:v>гражданская идентичность</c:v>
                </c:pt>
              </c:strCache>
            </c:strRef>
          </c:cat>
          <c:val>
            <c:numRef>
              <c:f>Лист1!$B$2:$B$16</c:f>
              <c:numCache>
                <c:formatCode>0.00%</c:formatCode>
                <c:ptCount val="15"/>
                <c:pt idx="0">
                  <c:v>0.18825910931174089</c:v>
                </c:pt>
                <c:pt idx="1">
                  <c:v>0.12246963562753037</c:v>
                </c:pt>
                <c:pt idx="2">
                  <c:v>0.12246963562753037</c:v>
                </c:pt>
                <c:pt idx="3">
                  <c:v>7.28744939271255E-2</c:v>
                </c:pt>
                <c:pt idx="4">
                  <c:v>6.4777327935222673E-2</c:v>
                </c:pt>
                <c:pt idx="5">
                  <c:v>2.1255060728744939E-2</c:v>
                </c:pt>
                <c:pt idx="6">
                  <c:v>1.7206477732793522E-2</c:v>
                </c:pt>
                <c:pt idx="7">
                  <c:v>1.5182186234817813E-2</c:v>
                </c:pt>
                <c:pt idx="8">
                  <c:v>1.417004048582996E-2</c:v>
                </c:pt>
                <c:pt idx="9">
                  <c:v>1.1133603238866396E-2</c:v>
                </c:pt>
                <c:pt idx="10">
                  <c:v>5.0607287449392713E-3</c:v>
                </c:pt>
                <c:pt idx="11">
                  <c:v>1.0121457489878543E-3</c:v>
                </c:pt>
                <c:pt idx="12">
                  <c:v>1.0121457489878543E-3</c:v>
                </c:pt>
                <c:pt idx="13">
                  <c:v>0</c:v>
                </c:pt>
                <c:pt idx="14">
                  <c:v>0</c:v>
                </c:pt>
              </c:numCache>
            </c:numRef>
          </c:val>
          <c:extLst>
            <c:ext xmlns:c16="http://schemas.microsoft.com/office/drawing/2014/chart" uri="{C3380CC4-5D6E-409C-BE32-E72D297353CC}">
              <c16:uniqueId val="{00000000-781D-47C3-B04F-14B030C18A47}"/>
            </c:ext>
          </c:extLst>
        </c:ser>
        <c:ser>
          <c:idx val="1"/>
          <c:order val="1"/>
          <c:tx>
            <c:strRef>
              <c:f>Лист1!$C$1</c:f>
              <c:strCache>
                <c:ptCount val="1"/>
                <c:pt idx="0">
                  <c:v>Юноши и девушки 17-18 лет</c:v>
                </c:pt>
              </c:strCache>
            </c:strRef>
          </c:tx>
          <c:spPr>
            <a:solidFill>
              <a:schemeClr val="accent5"/>
            </a:solidFill>
            <a:ln>
              <a:noFill/>
            </a:ln>
            <a:effectLst/>
          </c:spPr>
          <c:invertIfNegative val="0"/>
          <c:dLbls>
            <c:dLbl>
              <c:idx val="0"/>
              <c:layout>
                <c:manualLayout>
                  <c:x val="-0.40726396179644209"/>
                  <c:y val="-3.07762325934560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1D-47C3-B04F-14B030C18A47}"/>
                </c:ext>
              </c:extLst>
            </c:dLbl>
            <c:dLbl>
              <c:idx val="1"/>
              <c:layout>
                <c:manualLayout>
                  <c:x val="-0.10510316418780986"/>
                  <c:y val="-7.00960006068262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1D-47C3-B04F-14B030C18A47}"/>
                </c:ext>
              </c:extLst>
            </c:dLbl>
            <c:dLbl>
              <c:idx val="2"/>
              <c:layout>
                <c:manualLayout>
                  <c:x val="-9.8594342373869936E-2"/>
                  <c:y val="-7.00960006068247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1D-47C3-B04F-14B030C18A47}"/>
                </c:ext>
              </c:extLst>
            </c:dLbl>
            <c:dLbl>
              <c:idx val="3"/>
              <c:layout>
                <c:manualLayout>
                  <c:x val="-6.5396434820647414E-2"/>
                  <c:y val="-6.5825006908049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1D-47C3-B04F-14B030C18A47}"/>
                </c:ext>
              </c:extLst>
            </c:dLbl>
            <c:dLbl>
              <c:idx val="4"/>
              <c:layout>
                <c:manualLayout>
                  <c:x val="-7.332130358705162E-3"/>
                  <c:y val="-5.04361166001404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1D-47C3-B04F-14B030C18A47}"/>
                </c:ext>
              </c:extLst>
            </c:dLbl>
            <c:dLbl>
              <c:idx val="5"/>
              <c:layout>
                <c:manualLayout>
                  <c:x val="-1.4655511811023623E-2"/>
                  <c:y val="-6.5825006908049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1D-47C3-B04F-14B030C18A47}"/>
                </c:ext>
              </c:extLst>
            </c:dLbl>
            <c:dLbl>
              <c:idx val="6"/>
              <c:layout>
                <c:manualLayout>
                  <c:x val="-8.0123578302712162E-2"/>
                  <c:y val="-6.5825006908049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1D-47C3-B04F-14B030C18A47}"/>
                </c:ext>
              </c:extLst>
            </c:dLbl>
            <c:dLbl>
              <c:idx val="7"/>
              <c:layout>
                <c:manualLayout>
                  <c:x val="-0.13235600758238561"/>
                  <c:y val="-1.05144774921418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1D-47C3-B04F-14B030C18A47}"/>
                </c:ext>
              </c:extLst>
            </c:dLbl>
            <c:dLbl>
              <c:idx val="8"/>
              <c:layout>
                <c:manualLayout>
                  <c:x val="-5.8717556138815984E-2"/>
                  <c:y val="-8.54848909147341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1D-47C3-B04F-14B030C18A47}"/>
                </c:ext>
              </c:extLst>
            </c:dLbl>
            <c:dLbl>
              <c:idx val="9"/>
              <c:layout>
                <c:manualLayout>
                  <c:x val="-3.3796296296296296E-3"/>
                  <c:y val="-4.61651229013654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1D-47C3-B04F-14B030C18A47}"/>
                </c:ext>
              </c:extLst>
            </c:dLbl>
            <c:dLbl>
              <c:idx val="10"/>
              <c:layout>
                <c:manualLayout>
                  <c:x val="-2.0236767279090115E-2"/>
                  <c:y val="-6.5825006908049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1D-47C3-B04F-14B030C18A47}"/>
                </c:ext>
              </c:extLst>
            </c:dLbl>
            <c:dLbl>
              <c:idx val="11"/>
              <c:layout>
                <c:manualLayout>
                  <c:x val="-6.7833187518227733E-3"/>
                  <c:y val="-8.9755884613509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81D-47C3-B04F-14B030C18A47}"/>
                </c:ext>
              </c:extLst>
            </c:dLbl>
            <c:dLbl>
              <c:idx val="12"/>
              <c:layout>
                <c:manualLayout>
                  <c:x val="-3.8958151064450277E-3"/>
                  <c:y val="-7.00960006068247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81D-47C3-B04F-14B030C18A47}"/>
                </c:ext>
              </c:extLst>
            </c:dLbl>
            <c:dLbl>
              <c:idx val="13"/>
              <c:layout>
                <c:manualLayout>
                  <c:x val="-7.5171332750072909E-3"/>
                  <c:y val="-8.9755884613509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81D-47C3-B04F-14B030C18A47}"/>
                </c:ext>
              </c:extLst>
            </c:dLbl>
            <c:dLbl>
              <c:idx val="14"/>
              <c:layout>
                <c:manualLayout>
                  <c:x val="-1.2364574219889266E-2"/>
                  <c:y val="-6.5825006908049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81D-47C3-B04F-14B030C18A47}"/>
                </c:ext>
              </c:extLst>
            </c:dLbl>
            <c:dLbl>
              <c:idx val="15"/>
              <c:layout>
                <c:manualLayout>
                  <c:x val="-1.4679389034703996E-2"/>
                  <c:y val="-6.15526659998466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81D-47C3-B04F-14B030C18A47}"/>
                </c:ext>
              </c:extLst>
            </c:dLbl>
            <c:dLbl>
              <c:idx val="16"/>
              <c:layout>
                <c:manualLayout>
                  <c:x val="-6.2911927675707207E-3"/>
                  <c:y val="-3.07763329999230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81D-47C3-B04F-14B030C18A47}"/>
                </c:ext>
              </c:extLst>
            </c:dLbl>
            <c:dLbl>
              <c:idx val="17"/>
              <c:layout>
                <c:manualLayout>
                  <c:x val="-4.1941892680081652E-3"/>
                  <c:y val="-3.077633299992305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81D-47C3-B04F-14B030C18A47}"/>
                </c:ext>
              </c:extLst>
            </c:dLbl>
            <c:dLbl>
              <c:idx val="18"/>
              <c:layout>
                <c:manualLayout>
                  <c:x val="-4.1941892680081652E-3"/>
                  <c:y val="-4.6164499499884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81D-47C3-B04F-14B030C18A47}"/>
                </c:ext>
              </c:extLst>
            </c:dLbl>
            <c:dLbl>
              <c:idx val="19"/>
              <c:layout>
                <c:manualLayout>
                  <c:x val="-2.0970034995625546E-3"/>
                  <c:y val="-4.61644994998847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81D-47C3-B04F-14B030C18A47}"/>
                </c:ext>
              </c:extLst>
            </c:dLbl>
            <c:dLbl>
              <c:idx val="20"/>
              <c:layout>
                <c:manualLayout>
                  <c:x val="-2.0970034995625546E-3"/>
                  <c:y val="-4.616449949988458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81D-47C3-B04F-14B030C18A4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коммуникативная идентичность</c:v>
                </c:pt>
                <c:pt idx="1">
                  <c:v>игровая идентичность</c:v>
                </c:pt>
                <c:pt idx="2">
                  <c:v>черты характера и самоописания</c:v>
                </c:pt>
                <c:pt idx="3">
                  <c:v>ник-идентичность</c:v>
                </c:pt>
                <c:pt idx="4">
                  <c:v>персонажная идентичность</c:v>
                </c:pt>
                <c:pt idx="5">
                  <c:v>деструктивная идентичность</c:v>
                </c:pt>
                <c:pt idx="6">
                  <c:v>учебная идентичность</c:v>
                </c:pt>
                <c:pt idx="7">
                  <c:v>семейная идентичность</c:v>
                </c:pt>
                <c:pt idx="8">
                  <c:v>половая идентичность</c:v>
                </c:pt>
                <c:pt idx="9">
                  <c:v>экономическая идентичность</c:v>
                </c:pt>
                <c:pt idx="10">
                  <c:v>диффузная идентичность</c:v>
                </c:pt>
                <c:pt idx="11">
                  <c:v>возрастная идентичность</c:v>
                </c:pt>
                <c:pt idx="12">
                  <c:v>потенциальная идентичность</c:v>
                </c:pt>
                <c:pt idx="13">
                  <c:v>этническая и религиозная идентичность</c:v>
                </c:pt>
                <c:pt idx="14">
                  <c:v>гражданская идентичность</c:v>
                </c:pt>
              </c:strCache>
            </c:strRef>
          </c:cat>
          <c:val>
            <c:numRef>
              <c:f>Лист1!$C$2:$C$16</c:f>
              <c:numCache>
                <c:formatCode>0.00%</c:formatCode>
                <c:ptCount val="15"/>
                <c:pt idx="0">
                  <c:v>0.2525</c:v>
                </c:pt>
                <c:pt idx="1">
                  <c:v>7.2499999999999995E-2</c:v>
                </c:pt>
                <c:pt idx="2">
                  <c:v>6.5000000000000002E-2</c:v>
                </c:pt>
                <c:pt idx="3">
                  <c:v>4.4999999999999998E-2</c:v>
                </c:pt>
                <c:pt idx="4">
                  <c:v>7.4999999999999997E-3</c:v>
                </c:pt>
                <c:pt idx="5">
                  <c:v>0.01</c:v>
                </c:pt>
                <c:pt idx="6">
                  <c:v>5.2499999999999998E-2</c:v>
                </c:pt>
                <c:pt idx="7">
                  <c:v>8.2500000000000004E-2</c:v>
                </c:pt>
                <c:pt idx="8">
                  <c:v>0.04</c:v>
                </c:pt>
                <c:pt idx="9">
                  <c:v>2.5000000000000001E-3</c:v>
                </c:pt>
                <c:pt idx="10">
                  <c:v>1.2500000000000001E-2</c:v>
                </c:pt>
                <c:pt idx="11">
                  <c:v>5.0000000000000001E-3</c:v>
                </c:pt>
                <c:pt idx="12">
                  <c:v>2.5000000000000001E-3</c:v>
                </c:pt>
                <c:pt idx="13">
                  <c:v>5.0000000000000001E-3</c:v>
                </c:pt>
                <c:pt idx="14">
                  <c:v>7.4999999999999997E-3</c:v>
                </c:pt>
              </c:numCache>
            </c:numRef>
          </c:val>
          <c:extLst>
            <c:ext xmlns:c16="http://schemas.microsoft.com/office/drawing/2014/chart" uri="{C3380CC4-5D6E-409C-BE32-E72D297353CC}">
              <c16:uniqueId val="{00000016-781D-47C3-B04F-14B030C18A47}"/>
            </c:ext>
          </c:extLst>
        </c:ser>
        <c:dLbls>
          <c:showLegendKey val="0"/>
          <c:showVal val="0"/>
          <c:showCatName val="0"/>
          <c:showSerName val="0"/>
          <c:showPercent val="0"/>
          <c:showBubbleSize val="0"/>
        </c:dLbls>
        <c:gapWidth val="182"/>
        <c:axId val="1459751072"/>
        <c:axId val="1459751904"/>
      </c:barChart>
      <c:catAx>
        <c:axId val="1459751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751904"/>
        <c:crosses val="autoZero"/>
        <c:auto val="1"/>
        <c:lblAlgn val="ctr"/>
        <c:lblOffset val="100"/>
        <c:noMultiLvlLbl val="0"/>
      </c:catAx>
      <c:valAx>
        <c:axId val="14597519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5975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2E53E-53DF-458E-BF89-94F989AD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SCH166</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Социальный педагог</cp:lastModifiedBy>
  <cp:revision>33</cp:revision>
  <cp:lastPrinted>2019-12-06T12:20:00Z</cp:lastPrinted>
  <dcterms:created xsi:type="dcterms:W3CDTF">2019-12-20T07:11:00Z</dcterms:created>
  <dcterms:modified xsi:type="dcterms:W3CDTF">2026-01-14T11:52:00Z</dcterms:modified>
</cp:coreProperties>
</file>